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7AF3" w:rsidRPr="00282620" w:rsidRDefault="00C47AF3" w:rsidP="00C47AF3">
      <w:pPr>
        <w:spacing w:after="0" w:line="240" w:lineRule="auto"/>
        <w:jc w:val="center"/>
        <w:rPr>
          <w:rFonts w:ascii="Arial" w:eastAsia="Times New Roman" w:hAnsi="Arial" w:cs="Arial"/>
          <w:sz w:val="24"/>
          <w:szCs w:val="24"/>
          <w:lang w:eastAsia="ru-RU"/>
        </w:rPr>
      </w:pPr>
      <w:bookmarkStart w:id="0" w:name="_GoBack"/>
      <w:r w:rsidRPr="00282620">
        <w:rPr>
          <w:rFonts w:ascii="Arial" w:eastAsia="Times New Roman" w:hAnsi="Arial" w:cs="Arial"/>
          <w:sz w:val="24"/>
          <w:szCs w:val="24"/>
          <w:lang w:eastAsia="ru-RU"/>
        </w:rPr>
        <w:t>А Д М И Н И С Т Р А Ц И Я</w:t>
      </w:r>
    </w:p>
    <w:p w:rsidR="00C47AF3" w:rsidRPr="00282620" w:rsidRDefault="00C47AF3" w:rsidP="00C47AF3">
      <w:pPr>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ОЛЬХОВСКОГО МУНИЦИПАЛЬНОГО РАЙОНА</w:t>
      </w:r>
    </w:p>
    <w:p w:rsidR="00C47AF3" w:rsidRPr="00282620" w:rsidRDefault="00C47AF3" w:rsidP="00C47AF3">
      <w:pPr>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      ВОЛГОГРАДСКОЙ ОБЛАСТИ</w:t>
      </w:r>
    </w:p>
    <w:p w:rsidR="00C47AF3" w:rsidRPr="00282620" w:rsidRDefault="00C47AF3" w:rsidP="00C47AF3">
      <w:pPr>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__________________________________________________________</w:t>
      </w:r>
    </w:p>
    <w:p w:rsidR="00C47AF3" w:rsidRPr="00282620" w:rsidRDefault="00C47AF3" w:rsidP="00C47AF3">
      <w:pPr>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П О С Т А Н О В Л Е Н И Е</w:t>
      </w:r>
    </w:p>
    <w:p w:rsidR="00C47AF3" w:rsidRPr="00282620" w:rsidRDefault="00C47AF3" w:rsidP="00C47AF3">
      <w:pPr>
        <w:spacing w:after="0" w:line="240" w:lineRule="auto"/>
        <w:rPr>
          <w:rFonts w:ascii="Arial" w:eastAsia="Times New Roman" w:hAnsi="Arial" w:cs="Arial"/>
          <w:sz w:val="24"/>
          <w:szCs w:val="24"/>
          <w:lang w:eastAsia="ru-RU"/>
        </w:rPr>
      </w:pPr>
    </w:p>
    <w:p w:rsidR="00C47AF3" w:rsidRPr="00282620" w:rsidRDefault="00C47AF3" w:rsidP="00C47AF3">
      <w:pPr>
        <w:spacing w:after="0" w:line="240" w:lineRule="auto"/>
        <w:rPr>
          <w:rFonts w:ascii="Arial" w:eastAsia="Arial Unicode MS" w:hAnsi="Arial" w:cs="Arial"/>
          <w:color w:val="000000"/>
          <w:sz w:val="24"/>
          <w:szCs w:val="24"/>
          <w:lang w:eastAsia="ru-RU"/>
        </w:rPr>
      </w:pPr>
      <w:r w:rsidRPr="00282620">
        <w:rPr>
          <w:rFonts w:ascii="Arial" w:eastAsia="Times New Roman" w:hAnsi="Arial" w:cs="Arial"/>
          <w:sz w:val="24"/>
          <w:szCs w:val="24"/>
          <w:lang w:eastAsia="ar-SA"/>
        </w:rPr>
        <w:t>от 16.12.2025г. №1065</w:t>
      </w:r>
    </w:p>
    <w:p w:rsidR="00C47AF3" w:rsidRPr="00282620" w:rsidRDefault="00C47AF3" w:rsidP="00C47AF3">
      <w:pPr>
        <w:spacing w:after="0" w:line="240" w:lineRule="auto"/>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Об утверждении административного регламента </w:t>
      </w:r>
    </w:p>
    <w:p w:rsidR="00C47AF3" w:rsidRPr="00282620" w:rsidRDefault="00C47AF3" w:rsidP="00C47AF3">
      <w:pPr>
        <w:spacing w:after="0" w:line="240" w:lineRule="auto"/>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по предоставлению муниципальной услуги </w:t>
      </w:r>
    </w:p>
    <w:p w:rsidR="00C47AF3" w:rsidRPr="00282620" w:rsidRDefault="00C47AF3" w:rsidP="00C47AF3">
      <w:pPr>
        <w:spacing w:after="0" w:line="240" w:lineRule="auto"/>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«Выдача разрешения на строительство объекта </w:t>
      </w:r>
    </w:p>
    <w:p w:rsidR="00C47AF3" w:rsidRPr="00282620" w:rsidRDefault="00C47AF3" w:rsidP="00C47AF3">
      <w:pPr>
        <w:spacing w:after="0" w:line="240" w:lineRule="auto"/>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капитального строительства, внесение изменений </w:t>
      </w:r>
    </w:p>
    <w:p w:rsidR="00C47AF3" w:rsidRPr="00282620" w:rsidRDefault="00C47AF3" w:rsidP="00C47AF3">
      <w:pPr>
        <w:spacing w:after="0" w:line="240" w:lineRule="auto"/>
        <w:rPr>
          <w:rFonts w:ascii="Arial" w:eastAsia="Times New Roman" w:hAnsi="Arial" w:cs="Arial"/>
          <w:sz w:val="24"/>
          <w:szCs w:val="24"/>
          <w:lang w:eastAsia="ru-RU"/>
        </w:rPr>
      </w:pPr>
      <w:r w:rsidRPr="00282620">
        <w:rPr>
          <w:rFonts w:ascii="Arial" w:eastAsia="Times New Roman" w:hAnsi="Arial" w:cs="Arial"/>
          <w:sz w:val="24"/>
          <w:szCs w:val="24"/>
          <w:lang w:eastAsia="ru-RU"/>
        </w:rPr>
        <w:t>в разрешение на строительство»</w:t>
      </w:r>
    </w:p>
    <w:p w:rsidR="00C47AF3" w:rsidRPr="00282620" w:rsidRDefault="00C47AF3" w:rsidP="00C47AF3">
      <w:pPr>
        <w:spacing w:after="0" w:line="240" w:lineRule="auto"/>
        <w:rPr>
          <w:rFonts w:ascii="Arial" w:eastAsia="Times New Roman" w:hAnsi="Arial" w:cs="Arial"/>
          <w:sz w:val="24"/>
          <w:szCs w:val="24"/>
          <w:lang w:eastAsia="ru-RU"/>
        </w:rPr>
      </w:pPr>
    </w:p>
    <w:p w:rsidR="00C47AF3" w:rsidRPr="00282620" w:rsidRDefault="00C47AF3" w:rsidP="00C47AF3">
      <w:pPr>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В соответствии с Федеральным законом от 02.11.2023 № 509-ФЗ «Об особенностях оформления прав на отдельные виды объектов недвижимости и о внесении изменений в отдельные законодательные акты Российской Федерации» и Администрации Ольховского муниципального района Волгоградской области, администрация Ольховского муниципального района Волгоградской области</w:t>
      </w:r>
    </w:p>
    <w:p w:rsidR="00C47AF3" w:rsidRPr="00282620" w:rsidRDefault="00C47AF3" w:rsidP="00C47AF3">
      <w:pPr>
        <w:spacing w:after="0" w:line="240" w:lineRule="auto"/>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ПОСТАНОВЛЯЕТ:</w:t>
      </w:r>
    </w:p>
    <w:p w:rsidR="00C47AF3" w:rsidRPr="00282620" w:rsidRDefault="00C47AF3" w:rsidP="00C47AF3">
      <w:pPr>
        <w:widowControl w:val="0"/>
        <w:tabs>
          <w:tab w:val="left" w:pos="851"/>
        </w:tabs>
        <w:autoSpaceDE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1. Утвердить административный регламент по предоставлению муниципальной услуги «Выдача разрешения на строительство объекта капитального строительства, внесение изменений в разрешение на строительство» согласно приложению №1;</w:t>
      </w:r>
    </w:p>
    <w:p w:rsidR="00C47AF3" w:rsidRPr="00282620" w:rsidRDefault="00C47AF3" w:rsidP="00C47AF3">
      <w:pPr>
        <w:widowControl w:val="0"/>
        <w:tabs>
          <w:tab w:val="left" w:pos="851"/>
        </w:tabs>
        <w:autoSpaceDE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2. Отменить постановление Администрации Ольховского муниципального района Волгоградской области от 17.05.2024 № 398 об утверждении административного регламента по предоставлению муниципальной услуги «Выдача разрешения на строительство объекта капитального строительства, внесение изменений в разрешение на строительство»;</w:t>
      </w:r>
    </w:p>
    <w:p w:rsidR="00C47AF3" w:rsidRPr="00282620" w:rsidRDefault="00C47AF3" w:rsidP="00C47AF3">
      <w:pPr>
        <w:widowControl w:val="0"/>
        <w:tabs>
          <w:tab w:val="left" w:pos="851"/>
        </w:tabs>
        <w:autoSpaceDE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3. Отделу архитектуры, градостроительства и землепользования Администрации Ольховского муниципального района осуществлять исполнение муниципальной услуги «Выдача разрешения на строительство объекта капитального строительства, внесение изменений в разрешение на строительство» в соответствии с административным регламентом, утвержденным настоящим постановлением;</w:t>
      </w:r>
    </w:p>
    <w:p w:rsidR="00C47AF3" w:rsidRPr="00282620" w:rsidRDefault="00C47AF3" w:rsidP="00C47AF3">
      <w:pPr>
        <w:widowControl w:val="0"/>
        <w:tabs>
          <w:tab w:val="left" w:pos="851"/>
        </w:tabs>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4.Контроль за исполнением настоящего постановления возложить на   заместителя Главы, начальника отдела архитектуры, градостроительства и землепользования Ольховского муниципального района Волгоградской области - В.С. Никонова;</w:t>
      </w:r>
    </w:p>
    <w:p w:rsidR="00C47AF3" w:rsidRPr="00282620" w:rsidRDefault="00C47AF3" w:rsidP="00C47AF3">
      <w:pPr>
        <w:widowControl w:val="0"/>
        <w:tabs>
          <w:tab w:val="left" w:pos="851"/>
        </w:tabs>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5. Настоящее постановление вступает в силу с момента его официального обнародования.</w:t>
      </w:r>
    </w:p>
    <w:p w:rsidR="00C47AF3" w:rsidRPr="00282620" w:rsidRDefault="00C47AF3" w:rsidP="00C47AF3">
      <w:pPr>
        <w:spacing w:after="0" w:line="240" w:lineRule="auto"/>
        <w:ind w:firstLine="426"/>
        <w:jc w:val="both"/>
        <w:rPr>
          <w:rFonts w:ascii="Arial" w:eastAsia="Times New Roman" w:hAnsi="Arial" w:cs="Arial"/>
          <w:sz w:val="24"/>
          <w:szCs w:val="24"/>
          <w:lang w:eastAsia="ru-RU"/>
        </w:rPr>
      </w:pPr>
    </w:p>
    <w:p w:rsidR="00C47AF3" w:rsidRPr="00282620" w:rsidRDefault="00C47AF3" w:rsidP="00C47AF3">
      <w:pPr>
        <w:spacing w:after="0" w:line="240" w:lineRule="auto"/>
        <w:jc w:val="both"/>
        <w:rPr>
          <w:rFonts w:ascii="Arial" w:eastAsia="Times New Roman" w:hAnsi="Arial" w:cs="Arial"/>
          <w:sz w:val="24"/>
          <w:szCs w:val="24"/>
          <w:lang w:eastAsia="ru-RU"/>
        </w:rPr>
      </w:pPr>
    </w:p>
    <w:p w:rsidR="00C47AF3" w:rsidRPr="00282620" w:rsidRDefault="00C47AF3" w:rsidP="00C47AF3">
      <w:pPr>
        <w:spacing w:after="0" w:line="240" w:lineRule="auto"/>
        <w:jc w:val="both"/>
        <w:rPr>
          <w:rFonts w:ascii="Arial" w:eastAsia="Times New Roman" w:hAnsi="Arial" w:cs="Arial"/>
          <w:sz w:val="24"/>
          <w:szCs w:val="24"/>
          <w:lang w:eastAsia="ru-RU"/>
        </w:rPr>
      </w:pPr>
    </w:p>
    <w:p w:rsidR="00C47AF3" w:rsidRPr="00282620" w:rsidRDefault="00C47AF3" w:rsidP="00C47AF3">
      <w:pPr>
        <w:spacing w:after="0" w:line="240" w:lineRule="auto"/>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Временно исполняющий обязанности</w:t>
      </w:r>
    </w:p>
    <w:p w:rsidR="00C47AF3" w:rsidRPr="00282620" w:rsidRDefault="00C47AF3" w:rsidP="00C47AF3">
      <w:pPr>
        <w:spacing w:after="0" w:line="240" w:lineRule="auto"/>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Главы Ольховского </w:t>
      </w:r>
    </w:p>
    <w:p w:rsidR="00C47AF3" w:rsidRPr="00282620" w:rsidRDefault="00C47AF3" w:rsidP="00C47AF3">
      <w:pPr>
        <w:spacing w:after="0" w:line="240" w:lineRule="auto"/>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муниципального района                                                                          В.С. Никонов</w:t>
      </w:r>
    </w:p>
    <w:p w:rsidR="00C47AF3" w:rsidRPr="00282620" w:rsidRDefault="00C47AF3" w:rsidP="00C47AF3">
      <w:pPr>
        <w:spacing w:after="0" w:line="240" w:lineRule="auto"/>
        <w:jc w:val="both"/>
        <w:rPr>
          <w:rFonts w:ascii="Arial" w:eastAsia="Times New Roman" w:hAnsi="Arial" w:cs="Arial"/>
          <w:sz w:val="24"/>
          <w:szCs w:val="24"/>
          <w:lang w:eastAsia="ru-RU"/>
        </w:rPr>
      </w:pPr>
    </w:p>
    <w:p w:rsidR="00C47AF3" w:rsidRPr="00282620" w:rsidRDefault="00C47AF3" w:rsidP="00C47AF3">
      <w:pPr>
        <w:tabs>
          <w:tab w:val="left" w:pos="2040"/>
        </w:tabs>
        <w:spacing w:after="200" w:line="276" w:lineRule="auto"/>
        <w:rPr>
          <w:rFonts w:ascii="Arial" w:eastAsia="Times New Roman" w:hAnsi="Arial" w:cs="Arial"/>
          <w:sz w:val="24"/>
          <w:szCs w:val="24"/>
          <w:lang w:eastAsia="ru-RU"/>
        </w:rPr>
      </w:pPr>
    </w:p>
    <w:p w:rsidR="00C47AF3" w:rsidRPr="00282620" w:rsidRDefault="00C47AF3" w:rsidP="00C47AF3">
      <w:pPr>
        <w:widowControl w:val="0"/>
        <w:autoSpaceDE w:val="0"/>
        <w:autoSpaceDN w:val="0"/>
        <w:spacing w:after="0" w:line="240" w:lineRule="auto"/>
        <w:jc w:val="right"/>
        <w:rPr>
          <w:rFonts w:ascii="Arial" w:eastAsia="Times New Roman" w:hAnsi="Arial" w:cs="Arial"/>
          <w:b/>
          <w:i/>
          <w:sz w:val="24"/>
          <w:szCs w:val="24"/>
          <w:lang w:eastAsia="ru-RU"/>
        </w:rPr>
      </w:pPr>
    </w:p>
    <w:p w:rsidR="00C47AF3" w:rsidRPr="00282620" w:rsidRDefault="00C47AF3" w:rsidP="00C47AF3">
      <w:pPr>
        <w:widowControl w:val="0"/>
        <w:autoSpaceDE w:val="0"/>
        <w:autoSpaceDN w:val="0"/>
        <w:spacing w:after="0" w:line="240" w:lineRule="auto"/>
        <w:jc w:val="right"/>
        <w:rPr>
          <w:rFonts w:ascii="Arial" w:eastAsia="Times New Roman" w:hAnsi="Arial" w:cs="Arial"/>
          <w:b/>
          <w:i/>
          <w:sz w:val="24"/>
          <w:szCs w:val="24"/>
          <w:lang w:eastAsia="ru-RU"/>
        </w:rPr>
      </w:pPr>
      <w:r w:rsidRPr="00282620">
        <w:rPr>
          <w:rFonts w:ascii="Arial" w:eastAsia="Times New Roman" w:hAnsi="Arial" w:cs="Arial"/>
          <w:b/>
          <w:i/>
          <w:sz w:val="24"/>
          <w:szCs w:val="24"/>
          <w:lang w:eastAsia="ru-RU"/>
        </w:rPr>
        <w:t>Модельный муниципальный нормативный правовой акт</w:t>
      </w:r>
    </w:p>
    <w:p w:rsidR="00C47AF3" w:rsidRPr="00282620" w:rsidRDefault="00C47AF3" w:rsidP="00C47AF3">
      <w:pPr>
        <w:widowControl w:val="0"/>
        <w:autoSpaceDE w:val="0"/>
        <w:autoSpaceDN w:val="0"/>
        <w:spacing w:after="0" w:line="240" w:lineRule="auto"/>
        <w:jc w:val="right"/>
        <w:rPr>
          <w:rFonts w:ascii="Arial" w:eastAsia="Times New Roman" w:hAnsi="Arial" w:cs="Arial"/>
          <w:b/>
          <w:i/>
          <w:sz w:val="24"/>
          <w:szCs w:val="24"/>
          <w:lang w:eastAsia="ru-RU"/>
        </w:rPr>
      </w:pPr>
      <w:r w:rsidRPr="00282620">
        <w:rPr>
          <w:rFonts w:ascii="Arial" w:eastAsia="Times New Roman" w:hAnsi="Arial" w:cs="Arial"/>
          <w:b/>
          <w:i/>
          <w:sz w:val="24"/>
          <w:szCs w:val="24"/>
          <w:lang w:eastAsia="ru-RU"/>
        </w:rPr>
        <w:t>для городского (муниципального) округа, городского поселения, муниципального района</w:t>
      </w:r>
    </w:p>
    <w:p w:rsidR="00C47AF3" w:rsidRPr="00282620" w:rsidRDefault="00C47AF3" w:rsidP="00C47AF3">
      <w:pPr>
        <w:widowControl w:val="0"/>
        <w:autoSpaceDE w:val="0"/>
        <w:autoSpaceDN w:val="0"/>
        <w:spacing w:after="0" w:line="240" w:lineRule="auto"/>
        <w:jc w:val="right"/>
        <w:rPr>
          <w:rFonts w:ascii="Arial" w:eastAsia="Times New Roman" w:hAnsi="Arial" w:cs="Arial"/>
          <w:b/>
          <w:sz w:val="24"/>
          <w:szCs w:val="24"/>
          <w:lang w:eastAsia="ru-RU"/>
        </w:rPr>
      </w:pPr>
      <w:r w:rsidRPr="00282620">
        <w:rPr>
          <w:rFonts w:ascii="Arial" w:eastAsia="Times New Roman" w:hAnsi="Arial" w:cs="Arial"/>
          <w:b/>
          <w:i/>
          <w:sz w:val="24"/>
          <w:szCs w:val="24"/>
          <w:lang w:eastAsia="ru-RU"/>
        </w:rPr>
        <w:lastRenderedPageBreak/>
        <w:t>Приложение №1</w:t>
      </w:r>
    </w:p>
    <w:p w:rsidR="00C47AF3" w:rsidRPr="00282620" w:rsidRDefault="00C47AF3" w:rsidP="00C47AF3">
      <w:pPr>
        <w:widowControl w:val="0"/>
        <w:autoSpaceDE w:val="0"/>
        <w:autoSpaceDN w:val="0"/>
        <w:spacing w:after="0" w:line="240" w:lineRule="auto"/>
        <w:jc w:val="center"/>
        <w:rPr>
          <w:rFonts w:ascii="Arial" w:eastAsia="Times New Roman" w:hAnsi="Arial" w:cs="Arial"/>
          <w:sz w:val="24"/>
          <w:szCs w:val="24"/>
          <w:lang w:eastAsia="ru-RU"/>
        </w:rPr>
      </w:pPr>
    </w:p>
    <w:p w:rsidR="00C47AF3" w:rsidRPr="00282620" w:rsidRDefault="00C47AF3" w:rsidP="00C47AF3">
      <w:pPr>
        <w:widowControl w:val="0"/>
        <w:autoSpaceDE w:val="0"/>
        <w:autoSpaceDN w:val="0"/>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АДМИНИСТРАТИВНЫЙ РЕГЛАМЕНТ</w:t>
      </w:r>
    </w:p>
    <w:p w:rsidR="00C47AF3" w:rsidRPr="00282620" w:rsidRDefault="00C47AF3" w:rsidP="00C47AF3">
      <w:pPr>
        <w:widowControl w:val="0"/>
        <w:shd w:val="clear" w:color="auto" w:fill="FFFFFF"/>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ПРЕДОСТАВЛЕНИЯ МУНИЦИПАЛЬНОЙ УСЛУГИ </w:t>
      </w:r>
      <w:r w:rsidRPr="00282620">
        <w:rPr>
          <w:rFonts w:ascii="Arial" w:eastAsia="Times New Roman" w:hAnsi="Arial" w:cs="Arial"/>
          <w:sz w:val="24"/>
          <w:szCs w:val="24"/>
          <w:lang w:eastAsia="ru-RU"/>
        </w:rPr>
        <w:br/>
        <w:t>"ВЫДАЧА РАЗРЕШЕНИЯ НА СТРОИТЕЛЬСТВО ОБЪЕКТА КАПИТАЛЬНОГО СТРОИТЕЛЬСТВА, ВНЕСЕНИЕ ИЗМЕНЕНИЙ</w:t>
      </w:r>
    </w:p>
    <w:p w:rsidR="00C47AF3" w:rsidRPr="00282620" w:rsidRDefault="00C47AF3" w:rsidP="00C47AF3">
      <w:pPr>
        <w:widowControl w:val="0"/>
        <w:shd w:val="clear" w:color="auto" w:fill="FFFFFF"/>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В РАЗРЕШЕНИЕ НА СТРОИТЕЛЬСТВО"</w:t>
      </w:r>
    </w:p>
    <w:p w:rsidR="00C47AF3" w:rsidRPr="00282620" w:rsidRDefault="00C47AF3" w:rsidP="00C47AF3">
      <w:pPr>
        <w:widowControl w:val="0"/>
        <w:shd w:val="clear" w:color="auto" w:fill="FFFFFF"/>
        <w:spacing w:after="0" w:line="240" w:lineRule="auto"/>
        <w:jc w:val="center"/>
        <w:rPr>
          <w:rFonts w:ascii="Arial" w:eastAsia="Times New Roman" w:hAnsi="Arial" w:cs="Arial"/>
          <w:sz w:val="24"/>
          <w:szCs w:val="24"/>
          <w:lang w:eastAsia="ru-RU"/>
        </w:rPr>
      </w:pPr>
    </w:p>
    <w:p w:rsidR="00C47AF3" w:rsidRPr="00282620" w:rsidRDefault="00C47AF3" w:rsidP="00C47AF3">
      <w:pPr>
        <w:widowControl w:val="0"/>
        <w:shd w:val="clear" w:color="auto" w:fill="FFFFFF"/>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1. Общие положения</w:t>
      </w:r>
    </w:p>
    <w:p w:rsidR="00C47AF3" w:rsidRPr="00282620" w:rsidRDefault="00C47AF3" w:rsidP="00C47AF3">
      <w:pPr>
        <w:widowControl w:val="0"/>
        <w:spacing w:after="0" w:line="240" w:lineRule="auto"/>
        <w:ind w:firstLine="709"/>
        <w:contextualSpacing/>
        <w:jc w:val="both"/>
        <w:rPr>
          <w:rFonts w:ascii="Arial" w:eastAsia="Times New Roman" w:hAnsi="Arial" w:cs="Arial"/>
          <w:bCs/>
          <w:sz w:val="24"/>
          <w:szCs w:val="24"/>
          <w:lang w:eastAsia="ru-RU"/>
        </w:rPr>
      </w:pPr>
    </w:p>
    <w:p w:rsidR="00C47AF3" w:rsidRPr="00282620" w:rsidRDefault="00C47AF3" w:rsidP="00C47AF3">
      <w:pPr>
        <w:widowControl w:val="0"/>
        <w:spacing w:after="0" w:line="240" w:lineRule="auto"/>
        <w:ind w:firstLine="426"/>
        <w:contextualSpacing/>
        <w:jc w:val="both"/>
        <w:rPr>
          <w:rFonts w:ascii="Arial" w:eastAsia="Times New Roman" w:hAnsi="Arial" w:cs="Arial"/>
          <w:bCs/>
          <w:sz w:val="24"/>
          <w:szCs w:val="24"/>
          <w:lang w:eastAsia="ru-RU"/>
        </w:rPr>
      </w:pPr>
      <w:r w:rsidRPr="00282620">
        <w:rPr>
          <w:rFonts w:ascii="Arial" w:eastAsia="Times New Roman" w:hAnsi="Arial" w:cs="Arial"/>
          <w:bCs/>
          <w:sz w:val="24"/>
          <w:szCs w:val="24"/>
          <w:lang w:eastAsia="ru-RU"/>
        </w:rPr>
        <w:t xml:space="preserve">1.1. </w:t>
      </w:r>
      <w:r w:rsidRPr="00282620">
        <w:rPr>
          <w:rFonts w:ascii="Arial" w:eastAsia="Times New Roman" w:hAnsi="Arial" w:cs="Arial"/>
          <w:sz w:val="24"/>
          <w:szCs w:val="24"/>
          <w:lang w:eastAsia="ru-RU"/>
        </w:rPr>
        <w:t>Административный регламент предоставления муниципальной услуги "Выдача разрешения на строительство объекта капитального строительства, внесение изменений в разрешение на строительство" представляет собой нормативный правовой акт, устанавливающий порядок предоставления муниципальной услуги и стандарт предоставления муниципальной услуги (далее по тексту – административный регламент).</w:t>
      </w:r>
    </w:p>
    <w:p w:rsidR="00C47AF3" w:rsidRPr="00282620" w:rsidRDefault="00C47AF3" w:rsidP="00C47AF3">
      <w:pPr>
        <w:widowControl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Административный регламент разработан в целях повышения качества предоставления и доступности результатов предоставления муниципальной услуги, создания комфортных условий для получателей муниципальной услуги и определяет сроки и последовательность действий (административных процедур).</w:t>
      </w:r>
    </w:p>
    <w:p w:rsidR="00C47AF3" w:rsidRPr="00282620" w:rsidRDefault="00C47AF3" w:rsidP="00C47AF3">
      <w:pPr>
        <w:widowControl w:val="0"/>
        <w:shd w:val="clear" w:color="auto" w:fill="FFFFFF"/>
        <w:tabs>
          <w:tab w:val="left" w:pos="912"/>
          <w:tab w:val="left" w:pos="3586"/>
          <w:tab w:val="left" w:pos="5026"/>
          <w:tab w:val="left" w:pos="7632"/>
          <w:tab w:val="left" w:pos="8779"/>
        </w:tabs>
        <w:spacing w:after="0" w:line="240" w:lineRule="auto"/>
        <w:ind w:firstLine="426"/>
        <w:rPr>
          <w:rFonts w:ascii="Arial" w:eastAsia="Times New Roman" w:hAnsi="Arial" w:cs="Arial"/>
          <w:bCs/>
          <w:sz w:val="24"/>
          <w:szCs w:val="24"/>
          <w:lang w:eastAsia="ru-RU"/>
        </w:rPr>
      </w:pPr>
      <w:r w:rsidRPr="00282620">
        <w:rPr>
          <w:rFonts w:ascii="Arial" w:eastAsia="Times New Roman" w:hAnsi="Arial" w:cs="Arial"/>
          <w:sz w:val="24"/>
          <w:szCs w:val="24"/>
          <w:lang w:eastAsia="ru-RU"/>
        </w:rPr>
        <w:t xml:space="preserve">1.2. </w:t>
      </w:r>
      <w:r w:rsidRPr="00282620">
        <w:rPr>
          <w:rFonts w:ascii="Arial" w:eastAsia="Times New Roman" w:hAnsi="Arial" w:cs="Arial"/>
          <w:bCs/>
          <w:sz w:val="24"/>
          <w:szCs w:val="24"/>
          <w:lang w:eastAsia="ru-RU"/>
        </w:rPr>
        <w:t>Сведения о заявителях.</w:t>
      </w:r>
    </w:p>
    <w:p w:rsidR="00C47AF3" w:rsidRPr="00282620" w:rsidRDefault="00C47AF3" w:rsidP="00C47AF3">
      <w:pPr>
        <w:widowControl w:val="0"/>
        <w:spacing w:after="0" w:line="240" w:lineRule="auto"/>
        <w:ind w:firstLine="426"/>
        <w:contextualSpacing/>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Заявитель - физическое или юридическое лицо, являющееся застройщиком, либо его уполномоченный представитель, обратившиеся </w:t>
      </w:r>
      <w:r w:rsidRPr="00282620">
        <w:rPr>
          <w:rFonts w:ascii="Arial" w:eastAsia="Times New Roman" w:hAnsi="Arial" w:cs="Arial"/>
          <w:sz w:val="24"/>
          <w:szCs w:val="24"/>
          <w:lang w:eastAsia="ru-RU"/>
        </w:rPr>
        <w:br/>
        <w:t>с заявлением о предоставлении муниципальной услуги.</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1.3. Порядок информирования заявителей о предоставлении муниципальной услуги.</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1.3.1 . Сведения о месте нахождения, контактных телефонах и графике работы Администрации Ольховского муниципального района Волгоградской области</w:t>
      </w:r>
      <w:r w:rsidRPr="00282620">
        <w:rPr>
          <w:rFonts w:ascii="Arial" w:eastAsia="Times New Roman" w:hAnsi="Arial" w:cs="Arial"/>
          <w:color w:val="000000"/>
          <w:sz w:val="24"/>
          <w:szCs w:val="24"/>
          <w:lang w:eastAsia="ru-RU"/>
        </w:rPr>
        <w:t xml:space="preserve"> </w:t>
      </w:r>
      <w:r w:rsidRPr="00282620">
        <w:rPr>
          <w:rFonts w:ascii="Arial" w:eastAsia="Times New Roman" w:hAnsi="Arial" w:cs="Arial"/>
          <w:sz w:val="24"/>
          <w:szCs w:val="24"/>
          <w:lang w:eastAsia="ru-RU"/>
        </w:rPr>
        <w:t>Администрация Ольховского муниципального района Волгоградской области</w:t>
      </w:r>
      <w:r w:rsidRPr="00282620">
        <w:rPr>
          <w:rFonts w:ascii="Arial" w:eastAsia="Times New Roman" w:hAnsi="Arial" w:cs="Arial"/>
          <w:color w:val="000000"/>
          <w:sz w:val="24"/>
          <w:szCs w:val="24"/>
          <w:lang w:eastAsia="ru-RU"/>
        </w:rPr>
        <w:t>, организаций, участвующих в предоставлении муниципальной услуги</w:t>
      </w:r>
      <w:r w:rsidRPr="00282620">
        <w:rPr>
          <w:rFonts w:ascii="Arial" w:eastAsia="Times New Roman" w:hAnsi="Arial" w:cs="Arial"/>
          <w:sz w:val="24"/>
          <w:szCs w:val="24"/>
          <w:lang w:eastAsia="ru-RU"/>
        </w:rPr>
        <w:t>, многофункционального центра (далее – МФЦ):</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на Едином портале государственных и муниципальных услуг в информационно-телекоммуникационной сети Интернет – www.gosuslugi.ru;</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непосредственно в отделе архитектуры, градостроительства и землепользования администрации Ольховского муниципального района при личном или письменном обращении по адресу: 403651, с. Ольховка, ул. Комсомольская, д.7, кабинет №9, адрес электронной почты olhovka@mail.ru, или по телефону 8(84456)2-15-80;</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непосредственно в МФЦ (Многофункциональный центр) Ольховского муниципального района при личном или письменном обращении по адресу: 403651, с. Ольховка, ул. Комсомольская, д. 9, адрес электронной почты mfc261@volganet.ru, или по телефону 8(84456)2-21-21.</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1.3.2. Информацию о порядке предоставления муниципальной услуги заявитель может получить:</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непосредственно в Администрации Ольховского муниципального района Волгоградской области Администрация Ольховского муниципального района Волгоградской области (информационные стенды, устное информирование по телефону, а также на личном приеме муниципальными служащими Администрации Ольховского муниципального района Волгоградской области Администрация Ольховского муниципального района Волгоградской области);</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по почте, электронной почте (адрес электронной почты), в случае письменного обращения заявителя;</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в сети Интернет на официальном сайте Администрации Ольховского </w:t>
      </w:r>
      <w:r w:rsidRPr="00282620">
        <w:rPr>
          <w:rFonts w:ascii="Arial" w:eastAsia="Times New Roman" w:hAnsi="Arial" w:cs="Arial"/>
          <w:sz w:val="24"/>
          <w:szCs w:val="24"/>
          <w:lang w:eastAsia="ru-RU"/>
        </w:rPr>
        <w:lastRenderedPageBreak/>
        <w:t xml:space="preserve">муниципального района Волгоградской области Администрация Ольховского муниципального района Волгоградской области (ольховскийрайон.рф), на Едином портале государственных и муниципальных услуг (функций), являющемся федеральной государственной информационной системой, обеспечивающей предоставление государственных и муниципальных услуг в электронной форме (далее – Единый портал государственных </w:t>
      </w:r>
      <w:r w:rsidRPr="00282620">
        <w:rPr>
          <w:rFonts w:ascii="Arial" w:eastAsia="Times New Roman" w:hAnsi="Arial" w:cs="Arial"/>
          <w:sz w:val="24"/>
          <w:szCs w:val="24"/>
          <w:lang w:eastAsia="ru-RU"/>
        </w:rPr>
        <w:br/>
        <w:t>и муниципальных услуг) (</w:t>
      </w:r>
      <w:hyperlink r:id="rId7" w:history="1">
        <w:r w:rsidRPr="00282620">
          <w:rPr>
            <w:rFonts w:ascii="Arial" w:eastAsia="Times New Roman" w:hAnsi="Arial" w:cs="Arial"/>
            <w:color w:val="0000FF"/>
            <w:sz w:val="24"/>
            <w:szCs w:val="24"/>
            <w:u w:val="single"/>
            <w:lang w:val="en-US" w:eastAsia="ru-RU"/>
          </w:rPr>
          <w:t>www</w:t>
        </w:r>
        <w:r w:rsidRPr="00282620">
          <w:rPr>
            <w:rFonts w:ascii="Arial" w:eastAsia="Times New Roman" w:hAnsi="Arial" w:cs="Arial"/>
            <w:color w:val="0000FF"/>
            <w:sz w:val="24"/>
            <w:szCs w:val="24"/>
            <w:u w:val="single"/>
            <w:lang w:eastAsia="ru-RU"/>
          </w:rPr>
          <w:t>.</w:t>
        </w:r>
        <w:r w:rsidRPr="00282620">
          <w:rPr>
            <w:rFonts w:ascii="Arial" w:eastAsia="Times New Roman" w:hAnsi="Arial" w:cs="Arial"/>
            <w:color w:val="0000FF"/>
            <w:sz w:val="24"/>
            <w:szCs w:val="24"/>
            <w:u w:val="single"/>
            <w:lang w:val="en-US" w:eastAsia="ru-RU"/>
          </w:rPr>
          <w:t>gosuslugi</w:t>
        </w:r>
        <w:r w:rsidRPr="00282620">
          <w:rPr>
            <w:rFonts w:ascii="Arial" w:eastAsia="Times New Roman" w:hAnsi="Arial" w:cs="Arial"/>
            <w:color w:val="0000FF"/>
            <w:sz w:val="24"/>
            <w:szCs w:val="24"/>
            <w:u w:val="single"/>
            <w:lang w:eastAsia="ru-RU"/>
          </w:rPr>
          <w:t>.</w:t>
        </w:r>
        <w:r w:rsidRPr="00282620">
          <w:rPr>
            <w:rFonts w:ascii="Arial" w:eastAsia="Times New Roman" w:hAnsi="Arial" w:cs="Arial"/>
            <w:color w:val="0000FF"/>
            <w:sz w:val="24"/>
            <w:szCs w:val="24"/>
            <w:u w:val="single"/>
            <w:lang w:val="en-US" w:eastAsia="ru-RU"/>
          </w:rPr>
          <w:t>ru</w:t>
        </w:r>
      </w:hyperlink>
      <w:r w:rsidRPr="00282620">
        <w:rPr>
          <w:rFonts w:ascii="Arial" w:eastAsia="Times New Roman" w:hAnsi="Arial" w:cs="Arial"/>
          <w:sz w:val="24"/>
          <w:szCs w:val="24"/>
          <w:lang w:eastAsia="ru-RU"/>
        </w:rPr>
        <w:t>).</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p>
    <w:p w:rsidR="00C47AF3" w:rsidRPr="00282620" w:rsidRDefault="00C47AF3" w:rsidP="00C47AF3">
      <w:pPr>
        <w:widowControl w:val="0"/>
        <w:autoSpaceDE w:val="0"/>
        <w:autoSpaceDN w:val="0"/>
        <w:adjustRightInd w:val="0"/>
        <w:spacing w:after="0" w:line="240" w:lineRule="auto"/>
        <w:ind w:firstLine="426"/>
        <w:jc w:val="center"/>
        <w:outlineLvl w:val="1"/>
        <w:rPr>
          <w:rFonts w:ascii="Arial" w:eastAsia="Times New Roman" w:hAnsi="Arial" w:cs="Arial"/>
          <w:sz w:val="24"/>
          <w:szCs w:val="24"/>
          <w:lang w:eastAsia="ru-RU"/>
        </w:rPr>
      </w:pPr>
      <w:r w:rsidRPr="00282620">
        <w:rPr>
          <w:rFonts w:ascii="Arial" w:eastAsia="Times New Roman" w:hAnsi="Arial" w:cs="Arial"/>
          <w:sz w:val="24"/>
          <w:szCs w:val="24"/>
          <w:lang w:eastAsia="ru-RU"/>
        </w:rPr>
        <w:t>2. Стандарт предоставления муниципальной услуги</w:t>
      </w:r>
    </w:p>
    <w:p w:rsidR="00C47AF3" w:rsidRPr="00282620" w:rsidRDefault="00C47AF3" w:rsidP="00C47AF3">
      <w:pPr>
        <w:widowControl w:val="0"/>
        <w:autoSpaceDE w:val="0"/>
        <w:autoSpaceDN w:val="0"/>
        <w:adjustRightInd w:val="0"/>
        <w:spacing w:after="0" w:line="240" w:lineRule="auto"/>
        <w:jc w:val="center"/>
        <w:outlineLvl w:val="1"/>
        <w:rPr>
          <w:rFonts w:ascii="Arial" w:eastAsia="Times New Roman" w:hAnsi="Arial" w:cs="Arial"/>
          <w:sz w:val="24"/>
          <w:szCs w:val="24"/>
          <w:lang w:eastAsia="ru-RU"/>
        </w:rPr>
      </w:pPr>
    </w:p>
    <w:p w:rsidR="00C47AF3" w:rsidRPr="00282620" w:rsidRDefault="00C47AF3" w:rsidP="00C47AF3">
      <w:pPr>
        <w:widowControl w:val="0"/>
        <w:autoSpaceDE w:val="0"/>
        <w:autoSpaceDN w:val="0"/>
        <w:adjustRightInd w:val="0"/>
        <w:spacing w:after="0" w:line="240" w:lineRule="auto"/>
        <w:ind w:firstLine="426"/>
        <w:rPr>
          <w:rFonts w:ascii="Arial" w:eastAsia="Times New Roman" w:hAnsi="Arial" w:cs="Arial"/>
          <w:sz w:val="24"/>
          <w:szCs w:val="24"/>
          <w:lang w:eastAsia="ru-RU"/>
        </w:rPr>
      </w:pPr>
      <w:r w:rsidRPr="00282620">
        <w:rPr>
          <w:rFonts w:ascii="Arial" w:eastAsia="Times New Roman" w:hAnsi="Arial" w:cs="Arial"/>
          <w:sz w:val="24"/>
          <w:szCs w:val="24"/>
          <w:lang w:eastAsia="ru-RU"/>
        </w:rPr>
        <w:t>2.1. Наименование муниципальной услуги.</w:t>
      </w:r>
    </w:p>
    <w:p w:rsidR="00C47AF3" w:rsidRPr="00282620" w:rsidRDefault="00C47AF3" w:rsidP="00C47AF3">
      <w:pPr>
        <w:widowControl w:val="0"/>
        <w:shd w:val="clear" w:color="auto" w:fill="FFFFFF"/>
        <w:tabs>
          <w:tab w:val="left" w:pos="706"/>
        </w:tabs>
        <w:spacing w:after="0" w:line="240" w:lineRule="auto"/>
        <w:ind w:firstLine="426"/>
        <w:jc w:val="both"/>
        <w:rPr>
          <w:rFonts w:ascii="Arial" w:eastAsia="Times New Roman" w:hAnsi="Arial" w:cs="Arial"/>
          <w:sz w:val="24"/>
          <w:szCs w:val="24"/>
          <w:u w:val="single"/>
          <w:lang w:eastAsia="ru-RU"/>
        </w:rPr>
      </w:pPr>
      <w:r w:rsidRPr="00282620">
        <w:rPr>
          <w:rFonts w:ascii="Arial" w:eastAsia="Times New Roman" w:hAnsi="Arial" w:cs="Arial"/>
          <w:sz w:val="24"/>
          <w:szCs w:val="24"/>
          <w:lang w:eastAsia="ru-RU"/>
        </w:rPr>
        <w:t>Наименование муниципальной услуги: "</w:t>
      </w:r>
      <w:r w:rsidRPr="00282620">
        <w:rPr>
          <w:rFonts w:ascii="Arial" w:eastAsia="Times New Roman" w:hAnsi="Arial" w:cs="Arial"/>
          <w:spacing w:val="-1"/>
          <w:sz w:val="24"/>
          <w:szCs w:val="24"/>
          <w:lang w:eastAsia="ru-RU"/>
        </w:rPr>
        <w:t xml:space="preserve">Выдача разрешения </w:t>
      </w:r>
      <w:r w:rsidRPr="00282620">
        <w:rPr>
          <w:rFonts w:ascii="Arial" w:eastAsia="Times New Roman" w:hAnsi="Arial" w:cs="Arial"/>
          <w:spacing w:val="-1"/>
          <w:sz w:val="24"/>
          <w:szCs w:val="24"/>
          <w:lang w:eastAsia="ru-RU"/>
        </w:rPr>
        <w:br/>
        <w:t xml:space="preserve">на строительство </w:t>
      </w:r>
      <w:r w:rsidRPr="00282620">
        <w:rPr>
          <w:rFonts w:ascii="Arial" w:eastAsia="Times New Roman" w:hAnsi="Arial" w:cs="Arial"/>
          <w:sz w:val="24"/>
          <w:szCs w:val="24"/>
          <w:lang w:eastAsia="ru-RU"/>
        </w:rPr>
        <w:t>объекта капитального строительства, внесение изменений в разрешение на строительство".</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b/>
          <w:sz w:val="24"/>
          <w:szCs w:val="24"/>
          <w:lang w:eastAsia="ru-RU"/>
        </w:rPr>
      </w:pPr>
      <w:r w:rsidRPr="00282620">
        <w:rPr>
          <w:rFonts w:ascii="Arial" w:eastAsia="Times New Roman" w:hAnsi="Arial" w:cs="Arial"/>
          <w:sz w:val="24"/>
          <w:szCs w:val="24"/>
          <w:lang w:eastAsia="ru-RU"/>
        </w:rPr>
        <w:t>2.2.1. Органом, предоставляющим муниципальную услугу, является  Администрация Ольховского муниципального района Волгоградской области</w:t>
      </w:r>
      <w:r w:rsidRPr="00282620">
        <w:rPr>
          <w:rFonts w:ascii="Arial" w:eastAsia="Times New Roman" w:hAnsi="Arial" w:cs="Arial"/>
          <w:i/>
          <w:sz w:val="24"/>
          <w:szCs w:val="24"/>
          <w:u w:val="single"/>
          <w:lang w:eastAsia="ru-RU"/>
        </w:rPr>
        <w:br/>
      </w:r>
      <w:r w:rsidRPr="00282620">
        <w:rPr>
          <w:rFonts w:ascii="Arial" w:eastAsia="Times New Roman" w:hAnsi="Arial" w:cs="Arial"/>
          <w:sz w:val="24"/>
          <w:szCs w:val="24"/>
          <w:lang w:eastAsia="ru-RU"/>
        </w:rPr>
        <w:t>(далее – уполномоченный орган).</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Структурное подразделение уполномоченного органа, осуществляющее непосредственное предоставление муниципальной услуги – Отдел архитектуры, градостроительства и землепользования (далее именуется – Отдел архитектуры, градостроительства и землепользования).</w:t>
      </w:r>
    </w:p>
    <w:p w:rsidR="00C47AF3" w:rsidRPr="00282620" w:rsidRDefault="00C47AF3" w:rsidP="00C47AF3">
      <w:pPr>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2.2.2. При предоставлении муниципальной услуги уполномоченный орган взаимодействует с органами власти и организациями в порядке, предусмотренном законодательством Российской Федерации.</w:t>
      </w:r>
    </w:p>
    <w:p w:rsidR="00C47AF3" w:rsidRPr="00282620" w:rsidRDefault="00C47AF3" w:rsidP="00C47AF3">
      <w:pPr>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2.2.3. Межведомственное информационное взаимодействие </w:t>
      </w:r>
      <w:r w:rsidRPr="00282620">
        <w:rPr>
          <w:rFonts w:ascii="Arial" w:eastAsia="Times New Roman" w:hAnsi="Arial" w:cs="Arial"/>
          <w:sz w:val="24"/>
          <w:szCs w:val="24"/>
          <w:lang w:eastAsia="ru-RU"/>
        </w:rPr>
        <w:br/>
        <w:t xml:space="preserve">в предоставлении муниципальной услуги осуществляется в соответствии </w:t>
      </w:r>
      <w:r w:rsidRPr="00282620">
        <w:rPr>
          <w:rFonts w:ascii="Arial" w:eastAsia="Times New Roman" w:hAnsi="Arial" w:cs="Arial"/>
          <w:sz w:val="24"/>
          <w:szCs w:val="24"/>
          <w:lang w:eastAsia="ru-RU"/>
        </w:rPr>
        <w:br/>
        <w:t>с требованиями Федерального закона от 27.07.2010 № 210-ФЗ</w:t>
      </w:r>
      <w:r w:rsidRPr="00282620">
        <w:rPr>
          <w:rFonts w:ascii="Arial" w:eastAsia="Times New Roman" w:hAnsi="Arial" w:cs="Arial"/>
          <w:sz w:val="24"/>
          <w:szCs w:val="24"/>
          <w:lang w:eastAsia="ru-RU"/>
        </w:rPr>
        <w:br/>
        <w:t xml:space="preserve">"Об организации предоставления государственных и муниципальных услуг" </w:t>
      </w:r>
      <w:r w:rsidRPr="00282620">
        <w:rPr>
          <w:rFonts w:ascii="Arial" w:eastAsia="Times New Roman" w:hAnsi="Arial" w:cs="Arial"/>
          <w:bCs/>
          <w:sz w:val="24"/>
          <w:szCs w:val="24"/>
          <w:lang w:eastAsia="ru-RU"/>
        </w:rPr>
        <w:t>(далее также – Федеральный закон № 210-ФЗ)</w:t>
      </w:r>
      <w:r w:rsidRPr="00282620">
        <w:rPr>
          <w:rFonts w:ascii="Arial" w:eastAsia="Times New Roman" w:hAnsi="Arial" w:cs="Arial"/>
          <w:sz w:val="24"/>
          <w:szCs w:val="24"/>
          <w:lang w:eastAsia="ru-RU"/>
        </w:rPr>
        <w:t>.</w:t>
      </w:r>
    </w:p>
    <w:p w:rsidR="00C47AF3" w:rsidRPr="00282620" w:rsidRDefault="00C47AF3" w:rsidP="00C47AF3">
      <w:pPr>
        <w:widowControl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2.3. Результат предоставления муниципальной услуги.</w:t>
      </w:r>
    </w:p>
    <w:p w:rsidR="00C47AF3" w:rsidRPr="00282620" w:rsidRDefault="00C47AF3" w:rsidP="00C47AF3">
      <w:pPr>
        <w:widowControl w:val="0"/>
        <w:spacing w:after="0" w:line="240" w:lineRule="auto"/>
        <w:ind w:firstLine="426"/>
        <w:jc w:val="both"/>
        <w:outlineLvl w:val="1"/>
        <w:rPr>
          <w:rFonts w:ascii="Arial" w:eastAsia="Times New Roman" w:hAnsi="Arial" w:cs="Arial"/>
          <w:sz w:val="24"/>
          <w:szCs w:val="24"/>
          <w:lang w:eastAsia="ru-RU"/>
        </w:rPr>
      </w:pPr>
      <w:r w:rsidRPr="00282620">
        <w:rPr>
          <w:rFonts w:ascii="Arial" w:eastAsia="Times New Roman" w:hAnsi="Arial" w:cs="Arial"/>
          <w:spacing w:val="-2"/>
          <w:sz w:val="24"/>
          <w:szCs w:val="24"/>
          <w:lang w:eastAsia="ru-RU"/>
        </w:rPr>
        <w:t>При рассмотрении заявления о выдаче разрешения на строительство результатом предоставления муниципальной услуги является:</w:t>
      </w:r>
    </w:p>
    <w:p w:rsidR="00C47AF3" w:rsidRPr="00282620" w:rsidRDefault="00C47AF3" w:rsidP="00C47AF3">
      <w:pPr>
        <w:widowControl w:val="0"/>
        <w:spacing w:after="0" w:line="240" w:lineRule="auto"/>
        <w:ind w:firstLine="426"/>
        <w:jc w:val="both"/>
        <w:outlineLvl w:val="0"/>
        <w:rPr>
          <w:rFonts w:ascii="Arial" w:eastAsia="Times New Roman" w:hAnsi="Arial" w:cs="Arial"/>
          <w:spacing w:val="-1"/>
          <w:sz w:val="24"/>
          <w:szCs w:val="24"/>
          <w:lang w:eastAsia="ru-RU"/>
        </w:rPr>
      </w:pPr>
      <w:r w:rsidRPr="00282620">
        <w:rPr>
          <w:rFonts w:ascii="Arial" w:eastAsia="Times New Roman" w:hAnsi="Arial" w:cs="Arial"/>
          <w:spacing w:val="-1"/>
          <w:sz w:val="24"/>
          <w:szCs w:val="24"/>
          <w:lang w:eastAsia="ru-RU"/>
        </w:rPr>
        <w:t xml:space="preserve">- </w:t>
      </w:r>
      <w:r w:rsidRPr="00282620">
        <w:rPr>
          <w:rFonts w:ascii="Arial" w:eastAsia="Times New Roman" w:hAnsi="Arial" w:cs="Arial"/>
          <w:sz w:val="24"/>
          <w:szCs w:val="24"/>
          <w:lang w:eastAsia="ru-RU"/>
        </w:rPr>
        <w:t>выдача разрешения на строительство</w:t>
      </w:r>
      <w:r w:rsidRPr="00282620">
        <w:rPr>
          <w:rFonts w:ascii="Arial" w:eastAsia="Times New Roman" w:hAnsi="Arial" w:cs="Arial"/>
          <w:spacing w:val="-1"/>
          <w:sz w:val="24"/>
          <w:szCs w:val="24"/>
          <w:lang w:eastAsia="ru-RU"/>
        </w:rPr>
        <w:t>;</w:t>
      </w:r>
    </w:p>
    <w:p w:rsidR="00C47AF3" w:rsidRPr="00282620" w:rsidRDefault="00C47AF3" w:rsidP="00C47AF3">
      <w:pPr>
        <w:widowControl w:val="0"/>
        <w:autoSpaceDE w:val="0"/>
        <w:autoSpaceDN w:val="0"/>
        <w:adjustRightInd w:val="0"/>
        <w:spacing w:after="0" w:line="240" w:lineRule="auto"/>
        <w:ind w:firstLine="426"/>
        <w:jc w:val="both"/>
        <w:rPr>
          <w:rFonts w:ascii="Arial" w:eastAsia="Calibri" w:hAnsi="Arial" w:cs="Arial"/>
          <w:spacing w:val="-3"/>
          <w:sz w:val="24"/>
          <w:szCs w:val="24"/>
          <w:lang w:eastAsia="ru-RU"/>
        </w:rPr>
      </w:pPr>
      <w:r w:rsidRPr="00282620">
        <w:rPr>
          <w:rFonts w:ascii="Arial" w:eastAsia="Calibri" w:hAnsi="Arial" w:cs="Arial"/>
          <w:sz w:val="24"/>
          <w:szCs w:val="24"/>
          <w:lang w:eastAsia="ru-RU"/>
        </w:rPr>
        <w:t>- отказ в выдаче разрешения на строительство</w:t>
      </w:r>
      <w:r w:rsidRPr="00282620">
        <w:rPr>
          <w:rFonts w:ascii="Arial" w:eastAsia="Calibri" w:hAnsi="Arial" w:cs="Arial"/>
          <w:spacing w:val="-3"/>
          <w:sz w:val="24"/>
          <w:szCs w:val="24"/>
          <w:lang w:eastAsia="ru-RU"/>
        </w:rPr>
        <w:t>.</w:t>
      </w:r>
    </w:p>
    <w:p w:rsidR="00C47AF3" w:rsidRPr="00282620" w:rsidRDefault="00C47AF3" w:rsidP="00C47AF3">
      <w:pPr>
        <w:widowControl w:val="0"/>
        <w:spacing w:after="0" w:line="240" w:lineRule="auto"/>
        <w:ind w:firstLine="426"/>
        <w:jc w:val="both"/>
        <w:outlineLvl w:val="1"/>
        <w:rPr>
          <w:rFonts w:ascii="Arial" w:eastAsia="Times New Roman" w:hAnsi="Arial" w:cs="Arial"/>
          <w:spacing w:val="-2"/>
          <w:sz w:val="24"/>
          <w:szCs w:val="24"/>
          <w:lang w:eastAsia="ru-RU"/>
        </w:rPr>
      </w:pPr>
      <w:r w:rsidRPr="00282620">
        <w:rPr>
          <w:rFonts w:ascii="Arial" w:eastAsia="Times New Roman" w:hAnsi="Arial" w:cs="Arial"/>
          <w:spacing w:val="-2"/>
          <w:sz w:val="24"/>
          <w:szCs w:val="24"/>
          <w:lang w:eastAsia="ru-RU"/>
        </w:rPr>
        <w:t xml:space="preserve">При рассмотрении </w:t>
      </w:r>
      <w:r w:rsidRPr="00282620">
        <w:rPr>
          <w:rFonts w:ascii="Arial" w:eastAsia="Times New Roman" w:hAnsi="Arial" w:cs="Arial"/>
          <w:sz w:val="24"/>
          <w:szCs w:val="24"/>
          <w:lang w:eastAsia="ru-RU"/>
        </w:rPr>
        <w:t xml:space="preserve">заявления (уведомления) о внесении изменений </w:t>
      </w:r>
      <w:r w:rsidRPr="00282620">
        <w:rPr>
          <w:rFonts w:ascii="Arial" w:eastAsia="Times New Roman" w:hAnsi="Arial" w:cs="Arial"/>
          <w:sz w:val="24"/>
          <w:szCs w:val="24"/>
          <w:lang w:eastAsia="ru-RU"/>
        </w:rPr>
        <w:br/>
        <w:t xml:space="preserve">в разрешение на строительство (в том числе в связи с необходимостью продления срока действия разрешения на строительство) </w:t>
      </w:r>
      <w:r w:rsidRPr="00282620">
        <w:rPr>
          <w:rFonts w:ascii="Arial" w:eastAsia="Times New Roman" w:hAnsi="Arial" w:cs="Arial"/>
          <w:spacing w:val="-2"/>
          <w:sz w:val="24"/>
          <w:szCs w:val="24"/>
          <w:lang w:eastAsia="ru-RU"/>
        </w:rPr>
        <w:t>результатом предоставления муниципальной услуги является:</w:t>
      </w:r>
    </w:p>
    <w:p w:rsidR="00C47AF3" w:rsidRPr="00282620" w:rsidRDefault="00C47AF3" w:rsidP="00C47AF3">
      <w:pPr>
        <w:widowControl w:val="0"/>
        <w:spacing w:after="0" w:line="240" w:lineRule="auto"/>
        <w:ind w:firstLine="426"/>
        <w:jc w:val="both"/>
        <w:outlineLvl w:val="0"/>
        <w:rPr>
          <w:rFonts w:ascii="Arial" w:eastAsia="Times New Roman" w:hAnsi="Arial" w:cs="Arial"/>
          <w:spacing w:val="-1"/>
          <w:sz w:val="24"/>
          <w:szCs w:val="24"/>
          <w:lang w:eastAsia="ru-RU"/>
        </w:rPr>
      </w:pPr>
      <w:r w:rsidRPr="00282620">
        <w:rPr>
          <w:rFonts w:ascii="Arial" w:eastAsia="Times New Roman" w:hAnsi="Arial" w:cs="Arial"/>
          <w:spacing w:val="-1"/>
          <w:sz w:val="24"/>
          <w:szCs w:val="24"/>
          <w:lang w:eastAsia="ru-RU"/>
        </w:rPr>
        <w:t xml:space="preserve">- </w:t>
      </w:r>
      <w:r w:rsidRPr="00282620">
        <w:rPr>
          <w:rFonts w:ascii="Arial" w:eastAsia="Times New Roman" w:hAnsi="Arial" w:cs="Arial"/>
          <w:sz w:val="24"/>
          <w:szCs w:val="24"/>
          <w:lang w:eastAsia="ru-RU"/>
        </w:rPr>
        <w:t>решение о внесении изменений в разрешение на строительство</w:t>
      </w:r>
      <w:r w:rsidRPr="00282620">
        <w:rPr>
          <w:rFonts w:ascii="Arial" w:eastAsia="Times New Roman" w:hAnsi="Arial" w:cs="Arial"/>
          <w:spacing w:val="-1"/>
          <w:sz w:val="24"/>
          <w:szCs w:val="24"/>
          <w:lang w:eastAsia="ru-RU"/>
        </w:rPr>
        <w:t>;</w:t>
      </w:r>
    </w:p>
    <w:p w:rsidR="00C47AF3" w:rsidRPr="00282620" w:rsidRDefault="00C47AF3" w:rsidP="00C47AF3">
      <w:pPr>
        <w:widowControl w:val="0"/>
        <w:shd w:val="clear" w:color="auto" w:fill="FFFFFF"/>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отказ во внесении изменений в разрешение на строительство</w:t>
      </w:r>
      <w:r w:rsidRPr="00282620">
        <w:rPr>
          <w:rFonts w:ascii="Arial" w:eastAsia="Times New Roman" w:hAnsi="Arial" w:cs="Arial"/>
          <w:spacing w:val="-3"/>
          <w:sz w:val="24"/>
          <w:szCs w:val="24"/>
          <w:lang w:eastAsia="ru-RU"/>
        </w:rPr>
        <w:t>.</w:t>
      </w:r>
    </w:p>
    <w:p w:rsidR="00C47AF3" w:rsidRPr="00282620" w:rsidRDefault="00C47AF3" w:rsidP="00C47AF3">
      <w:pPr>
        <w:widowControl w:val="0"/>
        <w:tabs>
          <w:tab w:val="left" w:pos="7073"/>
        </w:tabs>
        <w:spacing w:after="0" w:line="240" w:lineRule="auto"/>
        <w:ind w:firstLine="426"/>
        <w:jc w:val="both"/>
        <w:rPr>
          <w:rFonts w:ascii="Arial" w:eastAsia="Times New Roman" w:hAnsi="Arial" w:cs="Arial"/>
          <w:bCs/>
          <w:sz w:val="24"/>
          <w:szCs w:val="24"/>
          <w:lang w:eastAsia="ru-RU"/>
        </w:rPr>
      </w:pPr>
      <w:r w:rsidRPr="00282620">
        <w:rPr>
          <w:rFonts w:ascii="Arial" w:eastAsia="Times New Roman" w:hAnsi="Arial" w:cs="Arial"/>
          <w:bCs/>
          <w:sz w:val="24"/>
          <w:szCs w:val="24"/>
          <w:lang w:eastAsia="ru-RU"/>
        </w:rPr>
        <w:t xml:space="preserve">2.4. Срок предоставления </w:t>
      </w:r>
      <w:r w:rsidRPr="00282620">
        <w:rPr>
          <w:rFonts w:ascii="Arial" w:eastAsia="Times New Roman" w:hAnsi="Arial" w:cs="Arial"/>
          <w:sz w:val="24"/>
          <w:szCs w:val="24"/>
          <w:lang w:eastAsia="ru-RU"/>
        </w:rPr>
        <w:t>муниципальной</w:t>
      </w:r>
      <w:r w:rsidRPr="00282620">
        <w:rPr>
          <w:rFonts w:ascii="Arial" w:eastAsia="Times New Roman" w:hAnsi="Arial" w:cs="Arial"/>
          <w:bCs/>
          <w:sz w:val="24"/>
          <w:szCs w:val="24"/>
          <w:lang w:eastAsia="ru-RU"/>
        </w:rPr>
        <w:t xml:space="preserve"> услуги:</w:t>
      </w:r>
      <w:r w:rsidRPr="00282620">
        <w:rPr>
          <w:rFonts w:ascii="Arial" w:eastAsia="Times New Roman" w:hAnsi="Arial" w:cs="Arial"/>
          <w:bCs/>
          <w:sz w:val="24"/>
          <w:szCs w:val="24"/>
          <w:lang w:eastAsia="ru-RU"/>
        </w:rPr>
        <w:tab/>
      </w:r>
    </w:p>
    <w:p w:rsidR="00C47AF3" w:rsidRPr="00282620" w:rsidRDefault="00C47AF3" w:rsidP="00C47AF3">
      <w:pPr>
        <w:widowControl w:val="0"/>
        <w:spacing w:after="0" w:line="240" w:lineRule="auto"/>
        <w:ind w:firstLine="426"/>
        <w:jc w:val="both"/>
        <w:outlineLvl w:val="1"/>
        <w:rPr>
          <w:rFonts w:ascii="Arial" w:eastAsia="Times New Roman" w:hAnsi="Arial" w:cs="Arial"/>
          <w:sz w:val="24"/>
          <w:szCs w:val="24"/>
          <w:lang w:eastAsia="ru-RU"/>
        </w:rPr>
      </w:pPr>
      <w:r w:rsidRPr="00282620">
        <w:rPr>
          <w:rFonts w:ascii="Arial" w:eastAsia="Times New Roman" w:hAnsi="Arial" w:cs="Arial"/>
          <w:sz w:val="24"/>
          <w:szCs w:val="24"/>
          <w:lang w:eastAsia="ru-RU"/>
        </w:rPr>
        <w:t>- со дня получения заявления о выдаче разрешения на строительство –5 рабочих дней;</w:t>
      </w:r>
    </w:p>
    <w:p w:rsidR="00C47AF3" w:rsidRPr="00282620" w:rsidRDefault="00C47AF3" w:rsidP="00C47AF3">
      <w:pPr>
        <w:widowControl w:val="0"/>
        <w:spacing w:after="0" w:line="240" w:lineRule="auto"/>
        <w:ind w:firstLine="426"/>
        <w:jc w:val="both"/>
        <w:outlineLvl w:val="1"/>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 со дня получения заявления (уведомления) о внесении изменений </w:t>
      </w:r>
      <w:r w:rsidRPr="00282620">
        <w:rPr>
          <w:rFonts w:ascii="Arial" w:eastAsia="Times New Roman" w:hAnsi="Arial" w:cs="Arial"/>
          <w:sz w:val="24"/>
          <w:szCs w:val="24"/>
          <w:lang w:eastAsia="ru-RU"/>
        </w:rPr>
        <w:br/>
        <w:t>в разрешение на строительство –</w:t>
      </w:r>
      <w:r w:rsidRPr="00282620">
        <w:rPr>
          <w:rFonts w:ascii="Arial" w:eastAsia="Times New Roman" w:hAnsi="Arial" w:cs="Arial"/>
          <w:strike/>
          <w:color w:val="00B050"/>
          <w:sz w:val="24"/>
          <w:szCs w:val="24"/>
          <w:lang w:eastAsia="ru-RU"/>
        </w:rPr>
        <w:t xml:space="preserve"> </w:t>
      </w:r>
      <w:r w:rsidRPr="00282620">
        <w:rPr>
          <w:rFonts w:ascii="Arial" w:eastAsia="Times New Roman" w:hAnsi="Arial" w:cs="Arial"/>
          <w:sz w:val="24"/>
          <w:szCs w:val="24"/>
          <w:lang w:eastAsia="ru-RU"/>
        </w:rPr>
        <w:t>5 рабочих дней.</w:t>
      </w:r>
    </w:p>
    <w:p w:rsidR="00C47AF3" w:rsidRPr="00282620" w:rsidRDefault="00C47AF3" w:rsidP="00C47AF3">
      <w:pPr>
        <w:widowControl w:val="0"/>
        <w:autoSpaceDE w:val="0"/>
        <w:autoSpaceDN w:val="0"/>
        <w:adjustRightInd w:val="0"/>
        <w:spacing w:after="0" w:line="240" w:lineRule="auto"/>
        <w:ind w:firstLine="426"/>
        <w:jc w:val="both"/>
        <w:outlineLvl w:val="2"/>
        <w:rPr>
          <w:rFonts w:ascii="Arial" w:eastAsia="Times New Roman" w:hAnsi="Arial" w:cs="Arial"/>
          <w:i/>
          <w:sz w:val="24"/>
          <w:szCs w:val="24"/>
          <w:lang w:eastAsia="ru-RU"/>
        </w:rPr>
      </w:pPr>
      <w:r w:rsidRPr="00282620">
        <w:rPr>
          <w:rFonts w:ascii="Arial" w:eastAsia="Times New Roman" w:hAnsi="Arial" w:cs="Arial"/>
          <w:sz w:val="24"/>
          <w:szCs w:val="24"/>
          <w:lang w:eastAsia="ru-RU"/>
        </w:rPr>
        <w:t xml:space="preserve">2.5. </w:t>
      </w:r>
      <w:r w:rsidRPr="00282620">
        <w:rPr>
          <w:rFonts w:ascii="Arial" w:eastAsia="Times New Roman" w:hAnsi="Arial" w:cs="Arial"/>
          <w:color w:val="000000"/>
          <w:sz w:val="24"/>
          <w:szCs w:val="24"/>
          <w:lang w:eastAsia="ru-RU"/>
        </w:rPr>
        <w:t>Перечень 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(бездействия) уполномоченного органа, МФЦ, организаций, а также их должностных лиц, муниципальных служащих, работников размещены на официальном сайте уполномоченного органа, МФЦ в информационно-телекоммуникационной сети «Интернет», а также на Едином портале</w:t>
      </w:r>
      <w:r w:rsidRPr="00282620">
        <w:rPr>
          <w:rFonts w:ascii="Arial" w:eastAsia="Times New Roman" w:hAnsi="Arial" w:cs="Arial"/>
          <w:sz w:val="24"/>
          <w:szCs w:val="24"/>
          <w:lang w:eastAsia="ru-RU"/>
        </w:rPr>
        <w:t xml:space="preserve"> государственных и муниципальных услуг.</w:t>
      </w:r>
    </w:p>
    <w:p w:rsidR="00C47AF3" w:rsidRPr="00282620" w:rsidRDefault="00C47AF3" w:rsidP="00C47AF3">
      <w:pPr>
        <w:widowControl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2.6. Исчерпывающий перечень документов, необходимых для предоставления муниципальной услуги.</w:t>
      </w:r>
    </w:p>
    <w:p w:rsidR="00C47AF3" w:rsidRPr="00282620" w:rsidRDefault="00C47AF3" w:rsidP="00C47AF3">
      <w:pPr>
        <w:widowControl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lastRenderedPageBreak/>
        <w:t>2.6.1. В целях получения разрешения на строительство заявитель самостоятельно представляет следующие документы:</w:t>
      </w:r>
    </w:p>
    <w:p w:rsidR="00C47AF3" w:rsidRPr="00282620" w:rsidRDefault="00C47AF3" w:rsidP="00C47AF3">
      <w:pPr>
        <w:widowControl w:val="0"/>
        <w:tabs>
          <w:tab w:val="left" w:pos="720"/>
        </w:tabs>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1) заявление о выдаче разрешения на строительство </w:t>
      </w:r>
      <w:r w:rsidRPr="00282620">
        <w:rPr>
          <w:rFonts w:ascii="Arial" w:eastAsia="Times New Roman" w:hAnsi="Arial" w:cs="Arial"/>
          <w:sz w:val="24"/>
          <w:szCs w:val="24"/>
          <w:lang w:eastAsia="ru-RU"/>
        </w:rPr>
        <w:br/>
        <w:t>(далее – заявление) по форме согласно приложению 1 к настоящему административному регламенту;</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i/>
          <w:sz w:val="24"/>
          <w:szCs w:val="24"/>
          <w:lang w:eastAsia="ru-RU"/>
        </w:rPr>
      </w:pPr>
      <w:r w:rsidRPr="00282620">
        <w:rPr>
          <w:rFonts w:ascii="Arial" w:eastAsia="Times New Roman" w:hAnsi="Arial" w:cs="Arial"/>
          <w:sz w:val="24"/>
          <w:szCs w:val="24"/>
          <w:lang w:eastAsia="ru-RU"/>
        </w:rPr>
        <w:t xml:space="preserve">2)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случаях, предусмотренных частями 1.1 и 1.2 статьи 57.3 Градостроительного кодекса РФ, если иное не установлено частью 7.3 статьи 51 Градостроительного кодекса РФ, если указанные документы (их копии или сведения, содержащиеся в них) отсутствуют в Едином государственном реестре недвижимости. В случае, предусмотренном частью 7.3 статьи 51 Градостроительного кодекса РФ - реквизиты утвержденного проекта межевания территории либо схему расположения земельного участка или земельных участков на кадастровом плане территории; </w:t>
      </w:r>
    </w:p>
    <w:p w:rsidR="00C47AF3" w:rsidRPr="00282620" w:rsidRDefault="00C47AF3" w:rsidP="00C47AF3">
      <w:pPr>
        <w:widowControl w:val="0"/>
        <w:autoSpaceDE w:val="0"/>
        <w:spacing w:after="0" w:line="240" w:lineRule="auto"/>
        <w:ind w:firstLine="426"/>
        <w:jc w:val="both"/>
        <w:rPr>
          <w:rFonts w:ascii="Arial" w:eastAsia="Times New Roman" w:hAnsi="Arial" w:cs="Arial"/>
          <w:sz w:val="24"/>
          <w:szCs w:val="24"/>
          <w:lang w:eastAsia="zh-CN"/>
        </w:rPr>
      </w:pPr>
      <w:r w:rsidRPr="00282620">
        <w:rPr>
          <w:rFonts w:ascii="Arial" w:eastAsia="Times New Roman" w:hAnsi="Arial" w:cs="Arial"/>
          <w:sz w:val="24"/>
          <w:szCs w:val="24"/>
          <w:lang w:eastAsia="zh-CN"/>
        </w:rPr>
        <w:t xml:space="preserve">3) результаты инженерных изысканий и следующие материалы, содержащиеся </w:t>
      </w:r>
      <w:r w:rsidRPr="00282620">
        <w:rPr>
          <w:rFonts w:ascii="Arial" w:eastAsia="Calibri" w:hAnsi="Arial" w:cs="Arial"/>
          <w:sz w:val="24"/>
          <w:szCs w:val="24"/>
          <w:lang w:eastAsia="ru-RU"/>
        </w:rPr>
        <w:t xml:space="preserve">в утвержденной в соответствии с частью 15 статьи 48 Градостроительного кодекса РФ проектной документации, </w:t>
      </w:r>
      <w:r w:rsidRPr="00282620">
        <w:rPr>
          <w:rFonts w:ascii="Arial" w:eastAsia="Times New Roman" w:hAnsi="Arial" w:cs="Arial"/>
          <w:sz w:val="24"/>
          <w:szCs w:val="24"/>
          <w:lang w:eastAsia="zh-CN"/>
        </w:rPr>
        <w:t xml:space="preserve">если указанные документы (их копии или сведения, содержащиеся в них) отсутствуют </w:t>
      </w:r>
      <w:r w:rsidRPr="00282620">
        <w:rPr>
          <w:rFonts w:ascii="Arial" w:eastAsia="Times New Roman" w:hAnsi="Arial" w:cs="Arial"/>
          <w:sz w:val="24"/>
          <w:szCs w:val="24"/>
          <w:lang w:eastAsia="zh-CN"/>
        </w:rPr>
        <w:br/>
        <w:t>в едином государственном реестре заключений экспертизы проектной документации объектов капитального строительства (далее – единый государственный реестр заключений):</w:t>
      </w:r>
    </w:p>
    <w:p w:rsidR="00C47AF3" w:rsidRPr="00282620" w:rsidRDefault="00C47AF3" w:rsidP="00C47AF3">
      <w:pPr>
        <w:widowControl w:val="0"/>
        <w:autoSpaceDE w:val="0"/>
        <w:spacing w:after="0" w:line="240" w:lineRule="auto"/>
        <w:ind w:firstLine="426"/>
        <w:jc w:val="both"/>
        <w:rPr>
          <w:rFonts w:ascii="Arial" w:eastAsia="Times New Roman" w:hAnsi="Arial" w:cs="Arial"/>
          <w:sz w:val="24"/>
          <w:szCs w:val="24"/>
          <w:lang w:eastAsia="zh-CN"/>
        </w:rPr>
      </w:pPr>
      <w:r w:rsidRPr="00282620">
        <w:rPr>
          <w:rFonts w:ascii="Arial" w:eastAsia="Times New Roman" w:hAnsi="Arial" w:cs="Arial"/>
          <w:sz w:val="24"/>
          <w:szCs w:val="24"/>
          <w:lang w:eastAsia="zh-CN"/>
        </w:rPr>
        <w:t>а) пояснительная записка;</w:t>
      </w:r>
    </w:p>
    <w:p w:rsidR="00C47AF3" w:rsidRPr="00282620" w:rsidRDefault="00C47AF3" w:rsidP="00C47AF3">
      <w:pPr>
        <w:widowControl w:val="0"/>
        <w:autoSpaceDE w:val="0"/>
        <w:spacing w:after="0" w:line="240" w:lineRule="auto"/>
        <w:ind w:firstLine="426"/>
        <w:jc w:val="both"/>
        <w:rPr>
          <w:rFonts w:ascii="Arial" w:eastAsia="Times New Roman" w:hAnsi="Arial" w:cs="Arial"/>
          <w:sz w:val="24"/>
          <w:szCs w:val="24"/>
          <w:lang w:eastAsia="zh-CN"/>
        </w:rPr>
      </w:pPr>
      <w:r w:rsidRPr="00282620">
        <w:rPr>
          <w:rFonts w:ascii="Arial" w:eastAsia="Times New Roman" w:hAnsi="Arial" w:cs="Arial"/>
          <w:sz w:val="24"/>
          <w:szCs w:val="24"/>
          <w:lang w:eastAsia="zh-CN"/>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C47AF3" w:rsidRPr="00282620" w:rsidRDefault="00C47AF3" w:rsidP="00C47AF3">
      <w:pPr>
        <w:widowControl w:val="0"/>
        <w:autoSpaceDE w:val="0"/>
        <w:spacing w:after="0" w:line="240" w:lineRule="auto"/>
        <w:ind w:firstLine="426"/>
        <w:jc w:val="both"/>
        <w:rPr>
          <w:rFonts w:ascii="Arial" w:eastAsia="Times New Roman" w:hAnsi="Arial" w:cs="Arial"/>
          <w:sz w:val="24"/>
          <w:szCs w:val="24"/>
          <w:lang w:eastAsia="zh-CN"/>
        </w:rPr>
      </w:pPr>
      <w:r w:rsidRPr="00282620">
        <w:rPr>
          <w:rFonts w:ascii="Arial" w:eastAsia="Times New Roman" w:hAnsi="Arial" w:cs="Arial"/>
          <w:sz w:val="24"/>
          <w:szCs w:val="24"/>
          <w:lang w:eastAsia="zh-CN"/>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zh-CN"/>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4) </w:t>
      </w:r>
      <w:r w:rsidRPr="00282620">
        <w:rPr>
          <w:rFonts w:ascii="Arial" w:eastAsia="Calibri" w:hAnsi="Arial" w:cs="Arial"/>
          <w:sz w:val="24"/>
          <w:szCs w:val="24"/>
          <w:lang w:eastAsia="ru-RU"/>
        </w:rPr>
        <w:t xml:space="preserve">положительное заключение экспертизы проектной </w:t>
      </w:r>
      <w:r w:rsidRPr="00282620">
        <w:rPr>
          <w:rFonts w:ascii="Arial" w:eastAsia="Times New Roman" w:hAnsi="Arial" w:cs="Arial"/>
          <w:sz w:val="24"/>
          <w:szCs w:val="24"/>
          <w:lang w:eastAsia="ru-RU"/>
        </w:rPr>
        <w:t xml:space="preserve">документации (в части соответствия проектной документации требованиям, указанным </w:t>
      </w:r>
      <w:r w:rsidRPr="00282620">
        <w:rPr>
          <w:rFonts w:ascii="Arial" w:eastAsia="Times New Roman" w:hAnsi="Arial" w:cs="Arial"/>
          <w:sz w:val="24"/>
          <w:szCs w:val="24"/>
          <w:lang w:eastAsia="ru-RU"/>
        </w:rPr>
        <w:br/>
        <w:t xml:space="preserve">в пункте 1 части 5 статьи 49 Градостроительного кодекса РФ), </w:t>
      </w:r>
      <w:r w:rsidRPr="00282620">
        <w:rPr>
          <w:rFonts w:ascii="Arial" w:eastAsia="Times New Roman" w:hAnsi="Arial" w:cs="Arial"/>
          <w:sz w:val="24"/>
          <w:szCs w:val="24"/>
          <w:lang w:eastAsia="ru-RU"/>
        </w:rPr>
        <w:br/>
        <w:t>в соответствии</w:t>
      </w:r>
      <w:r w:rsidRPr="00282620">
        <w:rPr>
          <w:rFonts w:ascii="Arial" w:eastAsia="Calibri" w:hAnsi="Arial" w:cs="Arial"/>
          <w:sz w:val="24"/>
          <w:szCs w:val="24"/>
          <w:lang w:eastAsia="ru-RU"/>
        </w:rPr>
        <w:t xml:space="preserve">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w:t>
      </w:r>
      <w:r w:rsidRPr="00282620">
        <w:rPr>
          <w:rFonts w:ascii="Arial" w:eastAsia="Calibri" w:hAnsi="Arial" w:cs="Arial"/>
          <w:sz w:val="24"/>
          <w:szCs w:val="24"/>
          <w:lang w:eastAsia="ru-RU"/>
        </w:rPr>
        <w:br/>
      </w:r>
      <w:r w:rsidRPr="00282620">
        <w:rPr>
          <w:rFonts w:ascii="Arial" w:eastAsia="Calibri" w:hAnsi="Arial" w:cs="Arial"/>
          <w:sz w:val="24"/>
          <w:szCs w:val="24"/>
          <w:lang w:eastAsia="ru-RU"/>
        </w:rPr>
        <w:lastRenderedPageBreak/>
        <w:t xml:space="preserve">в случае, предусмотренном </w:t>
      </w:r>
      <w:hyperlink r:id="rId8" w:history="1">
        <w:r w:rsidRPr="00282620">
          <w:rPr>
            <w:rFonts w:ascii="Arial" w:eastAsia="Calibri" w:hAnsi="Arial" w:cs="Arial"/>
            <w:sz w:val="24"/>
            <w:szCs w:val="24"/>
            <w:lang w:eastAsia="ru-RU"/>
          </w:rPr>
          <w:t>частью 12.1 статьи 48</w:t>
        </w:r>
      </w:hyperlink>
      <w:r w:rsidRPr="00282620">
        <w:rPr>
          <w:rFonts w:ascii="Arial" w:eastAsia="Calibri" w:hAnsi="Arial" w:cs="Arial"/>
          <w:sz w:val="24"/>
          <w:szCs w:val="24"/>
          <w:lang w:eastAsia="ru-RU"/>
        </w:rPr>
        <w:t xml:space="preserve"> </w:t>
      </w:r>
      <w:r w:rsidRPr="00282620">
        <w:rPr>
          <w:rFonts w:ascii="Arial" w:eastAsia="Times New Roman" w:hAnsi="Arial" w:cs="Arial"/>
          <w:sz w:val="24"/>
          <w:szCs w:val="24"/>
          <w:lang w:eastAsia="ru-RU"/>
        </w:rPr>
        <w:t>Градостроительного кодекса РФ</w:t>
      </w:r>
      <w:r w:rsidRPr="00282620">
        <w:rPr>
          <w:rFonts w:ascii="Arial" w:eastAsia="Calibri" w:hAnsi="Arial" w:cs="Arial"/>
          <w:sz w:val="24"/>
          <w:szCs w:val="24"/>
          <w:lang w:eastAsia="ru-RU"/>
        </w:rPr>
        <w:t xml:space="preserve">), если такая проектная документация подлежит экспертизе </w:t>
      </w:r>
      <w:r w:rsidRPr="00282620">
        <w:rPr>
          <w:rFonts w:ascii="Arial" w:eastAsia="Calibri" w:hAnsi="Arial" w:cs="Arial"/>
          <w:sz w:val="24"/>
          <w:szCs w:val="24"/>
          <w:lang w:eastAsia="ru-RU"/>
        </w:rPr>
        <w:br/>
        <w:t xml:space="preserve">в соответствии со </w:t>
      </w:r>
      <w:hyperlink r:id="rId9" w:history="1">
        <w:r w:rsidRPr="00282620">
          <w:rPr>
            <w:rFonts w:ascii="Arial" w:eastAsia="Calibri" w:hAnsi="Arial" w:cs="Arial"/>
            <w:sz w:val="24"/>
            <w:szCs w:val="24"/>
            <w:lang w:eastAsia="ru-RU"/>
          </w:rPr>
          <w:t>статьей 49</w:t>
        </w:r>
      </w:hyperlink>
      <w:r w:rsidRPr="00282620">
        <w:rPr>
          <w:rFonts w:ascii="Arial" w:eastAsia="Calibri" w:hAnsi="Arial" w:cs="Arial"/>
          <w:sz w:val="24"/>
          <w:szCs w:val="24"/>
          <w:lang w:eastAsia="ru-RU"/>
        </w:rPr>
        <w:t xml:space="preserve"> </w:t>
      </w:r>
      <w:r w:rsidRPr="00282620">
        <w:rPr>
          <w:rFonts w:ascii="Arial" w:eastAsia="Times New Roman" w:hAnsi="Arial" w:cs="Arial"/>
          <w:sz w:val="24"/>
          <w:szCs w:val="24"/>
          <w:lang w:eastAsia="ru-RU"/>
        </w:rPr>
        <w:t>Градостроительного кодекса РФ</w:t>
      </w:r>
      <w:r w:rsidRPr="00282620">
        <w:rPr>
          <w:rFonts w:ascii="Arial" w:eastAsia="Calibri" w:hAnsi="Arial" w:cs="Arial"/>
          <w:sz w:val="24"/>
          <w:szCs w:val="24"/>
          <w:lang w:eastAsia="ru-RU"/>
        </w:rPr>
        <w:t xml:space="preserve">, положительное заключение государственной экспертизы проектной документации в случаях, предусмотренных </w:t>
      </w:r>
      <w:hyperlink r:id="rId10" w:history="1">
        <w:r w:rsidRPr="00282620">
          <w:rPr>
            <w:rFonts w:ascii="Arial" w:eastAsia="Calibri" w:hAnsi="Arial" w:cs="Arial"/>
            <w:sz w:val="24"/>
            <w:szCs w:val="24"/>
            <w:lang w:eastAsia="ru-RU"/>
          </w:rPr>
          <w:t>частью 3.4 статьи 49</w:t>
        </w:r>
      </w:hyperlink>
      <w:r w:rsidRPr="00282620">
        <w:rPr>
          <w:rFonts w:ascii="Arial" w:eastAsia="Calibri" w:hAnsi="Arial" w:cs="Arial"/>
          <w:sz w:val="24"/>
          <w:szCs w:val="24"/>
          <w:lang w:eastAsia="ru-RU"/>
        </w:rPr>
        <w:t xml:space="preserve"> </w:t>
      </w:r>
      <w:r w:rsidRPr="00282620">
        <w:rPr>
          <w:rFonts w:ascii="Arial" w:eastAsia="Times New Roman" w:hAnsi="Arial" w:cs="Arial"/>
          <w:sz w:val="24"/>
          <w:szCs w:val="24"/>
          <w:lang w:eastAsia="ru-RU"/>
        </w:rPr>
        <w:t>Градостроительного кодекса РФ</w:t>
      </w:r>
      <w:r w:rsidRPr="00282620">
        <w:rPr>
          <w:rFonts w:ascii="Arial" w:eastAsia="Calibri" w:hAnsi="Arial" w:cs="Arial"/>
          <w:sz w:val="24"/>
          <w:szCs w:val="24"/>
          <w:lang w:eastAsia="ru-RU"/>
        </w:rPr>
        <w:t xml:space="preserve">, положительное заключение государственной экологической экспертизы проектной документации </w:t>
      </w:r>
      <w:r w:rsidRPr="00282620">
        <w:rPr>
          <w:rFonts w:ascii="Arial" w:eastAsia="Calibri" w:hAnsi="Arial" w:cs="Arial"/>
          <w:sz w:val="24"/>
          <w:szCs w:val="24"/>
          <w:lang w:eastAsia="ru-RU"/>
        </w:rPr>
        <w:br/>
        <w:t xml:space="preserve">в случаях, предусмотренных </w:t>
      </w:r>
      <w:hyperlink r:id="rId11" w:history="1">
        <w:r w:rsidRPr="00282620">
          <w:rPr>
            <w:rFonts w:ascii="Arial" w:eastAsia="Calibri" w:hAnsi="Arial" w:cs="Arial"/>
            <w:sz w:val="24"/>
            <w:szCs w:val="24"/>
            <w:lang w:eastAsia="ru-RU"/>
          </w:rPr>
          <w:t>частью 6 статьи 49</w:t>
        </w:r>
      </w:hyperlink>
      <w:r w:rsidRPr="00282620">
        <w:rPr>
          <w:rFonts w:ascii="Arial" w:eastAsia="Calibri" w:hAnsi="Arial" w:cs="Arial"/>
          <w:sz w:val="24"/>
          <w:szCs w:val="24"/>
          <w:lang w:eastAsia="ru-RU"/>
        </w:rPr>
        <w:t xml:space="preserve"> </w:t>
      </w:r>
      <w:r w:rsidRPr="00282620">
        <w:rPr>
          <w:rFonts w:ascii="Arial" w:eastAsia="Times New Roman" w:hAnsi="Arial" w:cs="Arial"/>
          <w:sz w:val="24"/>
          <w:szCs w:val="24"/>
          <w:lang w:eastAsia="ru-RU"/>
        </w:rPr>
        <w:t xml:space="preserve">Градостроительного кодекса РФ, если указанные документы (их копии или сведения, содержащиеся в них) отсутствуют в едином государственном реестре заключений; </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5) </w:t>
      </w:r>
      <w:r w:rsidRPr="00282620">
        <w:rPr>
          <w:rFonts w:ascii="Arial" w:eastAsia="Calibri" w:hAnsi="Arial" w:cs="Arial"/>
          <w:sz w:val="24"/>
          <w:szCs w:val="24"/>
          <w:lang w:eastAsia="ru-RU"/>
        </w:rPr>
        <w:t xml:space="preserve">согласие всех правообладателей объекта капитального строительства в случае реконструкции такого объекта, за исключением указанных в подпункте 7 пункта 2.6.1 настоящего административного регламента случаев реконструкции многоквартирного дома, согласие правообладателей всех домов блокированной застройки в одном ряду </w:t>
      </w:r>
      <w:r w:rsidRPr="00282620">
        <w:rPr>
          <w:rFonts w:ascii="Arial" w:eastAsia="Calibri" w:hAnsi="Arial" w:cs="Arial"/>
          <w:sz w:val="24"/>
          <w:szCs w:val="24"/>
          <w:lang w:eastAsia="ru-RU"/>
        </w:rPr>
        <w:br/>
        <w:t>в случае реконструкции одного из домов блокированной застройки</w:t>
      </w:r>
      <w:r w:rsidRPr="00282620">
        <w:rPr>
          <w:rFonts w:ascii="Arial" w:eastAsia="Times New Roman" w:hAnsi="Arial" w:cs="Arial"/>
          <w:sz w:val="24"/>
          <w:szCs w:val="24"/>
          <w:lang w:eastAsia="ru-RU"/>
        </w:rPr>
        <w:t>;</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6)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w:t>
      </w:r>
      <w:r w:rsidRPr="00282620">
        <w:rPr>
          <w:rFonts w:ascii="Arial" w:eastAsia="Times New Roman" w:hAnsi="Arial" w:cs="Arial"/>
          <w:sz w:val="24"/>
          <w:szCs w:val="24"/>
          <w:lang w:eastAsia="ru-RU"/>
        </w:rPr>
        <w:br/>
        <w:t xml:space="preserve">по атомной энергии "Росатом", Государственной корпорацией </w:t>
      </w:r>
      <w:r w:rsidRPr="00282620">
        <w:rPr>
          <w:rFonts w:ascii="Arial" w:eastAsia="Times New Roman" w:hAnsi="Arial" w:cs="Arial"/>
          <w:sz w:val="24"/>
          <w:szCs w:val="24"/>
          <w:lang w:eastAsia="ru-RU"/>
        </w:rPr>
        <w:br/>
        <w:t>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C47AF3" w:rsidRPr="00282620" w:rsidRDefault="00C47AF3" w:rsidP="00C47AF3">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Times New Roman" w:hAnsi="Arial" w:cs="Arial"/>
          <w:sz w:val="24"/>
          <w:szCs w:val="24"/>
          <w:lang w:eastAsia="ru-RU"/>
        </w:rPr>
        <w:t xml:space="preserve">7) </w:t>
      </w:r>
      <w:r w:rsidRPr="00282620">
        <w:rPr>
          <w:rFonts w:ascii="Arial" w:eastAsia="Calibri" w:hAnsi="Arial" w:cs="Arial"/>
          <w:sz w:val="24"/>
          <w:szCs w:val="24"/>
          <w:lang w:eastAsia="ru-RU"/>
        </w:rPr>
        <w:t xml:space="preserve">решение общего собрания собственников помещений </w:t>
      </w:r>
      <w:r w:rsidRPr="00282620">
        <w:rPr>
          <w:rFonts w:ascii="Arial" w:eastAsia="Calibri" w:hAnsi="Arial" w:cs="Arial"/>
          <w:sz w:val="24"/>
          <w:szCs w:val="24"/>
          <w:lang w:eastAsia="ru-RU"/>
        </w:rPr>
        <w:br/>
        <w:t xml:space="preserve">и машино-мест в многоквартирном доме, принятое в соответствии </w:t>
      </w:r>
      <w:r w:rsidRPr="00282620">
        <w:rPr>
          <w:rFonts w:ascii="Arial" w:eastAsia="Calibri" w:hAnsi="Arial" w:cs="Arial"/>
          <w:sz w:val="24"/>
          <w:szCs w:val="24"/>
          <w:lang w:eastAsia="ru-RU"/>
        </w:rPr>
        <w:br/>
        <w:t xml:space="preserve">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w:t>
      </w:r>
      <w:r w:rsidRPr="00282620">
        <w:rPr>
          <w:rFonts w:ascii="Arial" w:eastAsia="Calibri" w:hAnsi="Arial" w:cs="Arial"/>
          <w:sz w:val="24"/>
          <w:szCs w:val="24"/>
          <w:lang w:eastAsia="ru-RU"/>
        </w:rPr>
        <w:br/>
        <w:t>в многоквартирном доме;</w:t>
      </w:r>
    </w:p>
    <w:p w:rsidR="00C47AF3" w:rsidRPr="00282620" w:rsidRDefault="00C47AF3" w:rsidP="00C47AF3">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Times New Roman" w:hAnsi="Arial" w:cs="Arial"/>
          <w:sz w:val="24"/>
          <w:szCs w:val="24"/>
          <w:lang w:eastAsia="ru-RU"/>
        </w:rPr>
        <w:t xml:space="preserve">8) </w:t>
      </w:r>
      <w:r w:rsidRPr="00282620">
        <w:rPr>
          <w:rFonts w:ascii="Arial" w:eastAsia="Calibri" w:hAnsi="Arial" w:cs="Arial"/>
          <w:sz w:val="24"/>
          <w:szCs w:val="24"/>
          <w:lang w:eastAsia="ru-RU"/>
        </w:rPr>
        <w:t xml:space="preserve">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w:t>
      </w:r>
      <w:r w:rsidRPr="00282620">
        <w:rPr>
          <w:rFonts w:ascii="Arial" w:eastAsia="Calibri" w:hAnsi="Arial" w:cs="Arial"/>
          <w:sz w:val="24"/>
          <w:szCs w:val="24"/>
          <w:lang w:eastAsia="ru-RU"/>
        </w:rPr>
        <w:br/>
        <w:t>и безопасности такого объекта;</w:t>
      </w:r>
    </w:p>
    <w:p w:rsidR="00C47AF3" w:rsidRPr="00282620" w:rsidRDefault="00C47AF3" w:rsidP="00C47AF3">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 xml:space="preserve">9) подтверждение соответствия вносимых в проектную документацию изменений требованиям, указанным в </w:t>
      </w:r>
      <w:hyperlink r:id="rId12" w:history="1">
        <w:r w:rsidRPr="00282620">
          <w:rPr>
            <w:rFonts w:ascii="Arial" w:eastAsia="Calibri" w:hAnsi="Arial" w:cs="Arial"/>
            <w:sz w:val="24"/>
            <w:szCs w:val="24"/>
            <w:lang w:eastAsia="ru-RU"/>
          </w:rPr>
          <w:t xml:space="preserve">части 3.8 </w:t>
        </w:r>
        <w:r w:rsidRPr="00282620">
          <w:rPr>
            <w:rFonts w:ascii="Arial" w:eastAsia="Calibri" w:hAnsi="Arial" w:cs="Arial"/>
            <w:sz w:val="24"/>
            <w:szCs w:val="24"/>
            <w:lang w:eastAsia="ru-RU"/>
          </w:rPr>
          <w:br/>
          <w:t>статьи 49</w:t>
        </w:r>
      </w:hyperlink>
      <w:r w:rsidRPr="00282620">
        <w:rPr>
          <w:rFonts w:ascii="Arial" w:eastAsia="Calibri" w:hAnsi="Arial" w:cs="Arial"/>
          <w:sz w:val="24"/>
          <w:szCs w:val="24"/>
          <w:lang w:eastAsia="ru-RU"/>
        </w:rPr>
        <w:t xml:space="preserve"> Градостроительного кодекса РФ, предоставленное лицом, являющимся членом саморегулируемой организации, основанной </w:t>
      </w:r>
      <w:r w:rsidRPr="00282620">
        <w:rPr>
          <w:rFonts w:ascii="Arial" w:eastAsia="Calibri" w:hAnsi="Arial" w:cs="Arial"/>
          <w:sz w:val="24"/>
          <w:szCs w:val="24"/>
          <w:lang w:eastAsia="ru-RU"/>
        </w:rPr>
        <w:br/>
        <w:t xml:space="preserve">на членстве лиц, осуществляющих подготовку проектной документации, </w:t>
      </w:r>
      <w:r w:rsidRPr="00282620">
        <w:rPr>
          <w:rFonts w:ascii="Arial" w:eastAsia="Calibri" w:hAnsi="Arial" w:cs="Arial"/>
          <w:sz w:val="24"/>
          <w:szCs w:val="24"/>
          <w:lang w:eastAsia="ru-RU"/>
        </w:rPr>
        <w:br/>
        <w:t xml:space="preserve">и утвержденное привлеченным этим лицом в соответствии </w:t>
      </w:r>
      <w:r w:rsidRPr="00282620">
        <w:rPr>
          <w:rFonts w:ascii="Arial" w:eastAsia="Calibri" w:hAnsi="Arial" w:cs="Arial"/>
          <w:sz w:val="24"/>
          <w:szCs w:val="24"/>
          <w:lang w:eastAsia="ru-RU"/>
        </w:rPr>
        <w:br/>
        <w:t xml:space="preserve">с Градостроительным кодексом РФ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w:t>
      </w:r>
      <w:hyperlink r:id="rId13" w:history="1">
        <w:r w:rsidRPr="00282620">
          <w:rPr>
            <w:rFonts w:ascii="Arial" w:eastAsia="Calibri" w:hAnsi="Arial" w:cs="Arial"/>
            <w:sz w:val="24"/>
            <w:szCs w:val="24"/>
            <w:lang w:eastAsia="ru-RU"/>
          </w:rPr>
          <w:t>частью 3.8 статьи 49</w:t>
        </w:r>
      </w:hyperlink>
      <w:r w:rsidRPr="00282620">
        <w:rPr>
          <w:rFonts w:ascii="Arial" w:eastAsia="Calibri" w:hAnsi="Arial" w:cs="Arial"/>
          <w:sz w:val="24"/>
          <w:szCs w:val="24"/>
          <w:lang w:eastAsia="ru-RU"/>
        </w:rPr>
        <w:t xml:space="preserve"> Градостроительного кодекса РФ. </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lastRenderedPageBreak/>
        <w:t xml:space="preserve">2.6.2. Заявитель в целях получения разрешения на строительство </w:t>
      </w:r>
      <w:r w:rsidRPr="00282620">
        <w:rPr>
          <w:rFonts w:ascii="Arial" w:eastAsia="Times New Roman" w:hAnsi="Arial" w:cs="Arial"/>
          <w:sz w:val="24"/>
          <w:szCs w:val="24"/>
          <w:lang w:eastAsia="ru-RU"/>
        </w:rPr>
        <w:br/>
        <w:t>вправе представить по собственной инициативе следующие документы (сведения):</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1)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случаях, предусмотренных частями 1.1 и 1.2 статьи 57.3 Градостроительного кодекса РФ, если иное не установлено частью 7.3 статьи 51 Градостроительного кодекса РФ, если указанные документы (их копии или сведения, содержащиеся в них) содержатся в Едином государственном реестре недвижимости. </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1.1)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3) результаты инженерных изысканий и следующие материалы, содержащиеся </w:t>
      </w:r>
      <w:r w:rsidRPr="00282620">
        <w:rPr>
          <w:rFonts w:ascii="Arial" w:eastAsia="Calibri" w:hAnsi="Arial" w:cs="Arial"/>
          <w:sz w:val="24"/>
          <w:szCs w:val="24"/>
          <w:lang w:eastAsia="ru-RU"/>
        </w:rPr>
        <w:t xml:space="preserve">в утвержденной в соответствии с частью 15 статьи 48 Градостроительного кодекса РФ проектной документации, </w:t>
      </w:r>
      <w:r w:rsidRPr="00282620">
        <w:rPr>
          <w:rFonts w:ascii="Arial" w:eastAsia="Times New Roman" w:hAnsi="Arial" w:cs="Arial"/>
          <w:sz w:val="24"/>
          <w:szCs w:val="24"/>
          <w:lang w:eastAsia="ru-RU"/>
        </w:rPr>
        <w:t xml:space="preserve">если указанные документы (их копии или сведения, содержащиеся в них) содержатся </w:t>
      </w:r>
      <w:r w:rsidRPr="00282620">
        <w:rPr>
          <w:rFonts w:ascii="Arial" w:eastAsia="Times New Roman" w:hAnsi="Arial" w:cs="Arial"/>
          <w:sz w:val="24"/>
          <w:szCs w:val="24"/>
          <w:lang w:eastAsia="ru-RU"/>
        </w:rPr>
        <w:br/>
        <w:t>в едином государственном реестре заключений:</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а) пояснительная записка;</w:t>
      </w:r>
    </w:p>
    <w:p w:rsidR="00C47AF3" w:rsidRPr="00282620" w:rsidRDefault="00C47AF3" w:rsidP="00C47AF3">
      <w:pPr>
        <w:widowControl w:val="0"/>
        <w:tabs>
          <w:tab w:val="left" w:pos="993"/>
        </w:tabs>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б) схема планировочной организации земельного участка, выполненная в соответствии с информацией, указанной </w:t>
      </w:r>
      <w:r w:rsidRPr="00282620">
        <w:rPr>
          <w:rFonts w:ascii="Arial" w:eastAsia="Times New Roman" w:hAnsi="Arial" w:cs="Arial"/>
          <w:sz w:val="24"/>
          <w:szCs w:val="24"/>
          <w:lang w:eastAsia="ru-RU"/>
        </w:rPr>
        <w:br/>
        <w:t>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г) проект организации строительства объекта капитального строительства </w:t>
      </w:r>
      <w:r w:rsidRPr="00282620">
        <w:rPr>
          <w:rFonts w:ascii="Arial" w:eastAsia="Times New Roman" w:hAnsi="Arial" w:cs="Arial"/>
          <w:sz w:val="24"/>
          <w:szCs w:val="24"/>
          <w:lang w:eastAsia="ru-RU"/>
        </w:rPr>
        <w:lastRenderedPageBreak/>
        <w:t>(включая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C47AF3" w:rsidRPr="00282620" w:rsidRDefault="00C47AF3" w:rsidP="00C47AF3">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Times New Roman" w:hAnsi="Arial" w:cs="Arial"/>
          <w:sz w:val="24"/>
          <w:szCs w:val="24"/>
          <w:lang w:eastAsia="ru-RU"/>
        </w:rPr>
        <w:t xml:space="preserve">4) </w:t>
      </w:r>
      <w:r w:rsidRPr="00282620">
        <w:rPr>
          <w:rFonts w:ascii="Arial" w:eastAsia="Calibri" w:hAnsi="Arial" w:cs="Arial"/>
          <w:sz w:val="24"/>
          <w:szCs w:val="24"/>
          <w:lang w:eastAsia="ru-RU"/>
        </w:rPr>
        <w:t xml:space="preserve">положительное заключение экспертизы проектной </w:t>
      </w:r>
      <w:r w:rsidRPr="00282620">
        <w:rPr>
          <w:rFonts w:ascii="Arial" w:eastAsia="Times New Roman" w:hAnsi="Arial" w:cs="Arial"/>
          <w:sz w:val="24"/>
          <w:szCs w:val="24"/>
          <w:lang w:eastAsia="ru-RU"/>
        </w:rPr>
        <w:t xml:space="preserve">документации (в части соответствия проектной документации требованиям, указанным </w:t>
      </w:r>
      <w:r w:rsidRPr="00282620">
        <w:rPr>
          <w:rFonts w:ascii="Arial" w:eastAsia="Times New Roman" w:hAnsi="Arial" w:cs="Arial"/>
          <w:sz w:val="24"/>
          <w:szCs w:val="24"/>
          <w:lang w:eastAsia="ru-RU"/>
        </w:rPr>
        <w:br/>
        <w:t xml:space="preserve">в пункте 1 части 5 статьи 49 Градостроительного кодекса РФ), </w:t>
      </w:r>
      <w:r w:rsidRPr="00282620">
        <w:rPr>
          <w:rFonts w:ascii="Arial" w:eastAsia="Times New Roman" w:hAnsi="Arial" w:cs="Arial"/>
          <w:sz w:val="24"/>
          <w:szCs w:val="24"/>
          <w:lang w:eastAsia="ru-RU"/>
        </w:rPr>
        <w:br/>
        <w:t>в соответствии</w:t>
      </w:r>
      <w:r w:rsidRPr="00282620">
        <w:rPr>
          <w:rFonts w:ascii="Arial" w:eastAsia="Calibri" w:hAnsi="Arial" w:cs="Arial"/>
          <w:sz w:val="24"/>
          <w:szCs w:val="24"/>
          <w:lang w:eastAsia="ru-RU"/>
        </w:rPr>
        <w:t xml:space="preserve">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w:t>
      </w:r>
      <w:r w:rsidRPr="00282620">
        <w:rPr>
          <w:rFonts w:ascii="Arial" w:eastAsia="Calibri" w:hAnsi="Arial" w:cs="Arial"/>
          <w:sz w:val="24"/>
          <w:szCs w:val="24"/>
          <w:lang w:eastAsia="ru-RU"/>
        </w:rPr>
        <w:br/>
        <w:t xml:space="preserve">в случае, предусмотренном </w:t>
      </w:r>
      <w:hyperlink r:id="rId14" w:history="1">
        <w:r w:rsidRPr="00282620">
          <w:rPr>
            <w:rFonts w:ascii="Arial" w:eastAsia="Calibri" w:hAnsi="Arial" w:cs="Arial"/>
            <w:sz w:val="24"/>
            <w:szCs w:val="24"/>
            <w:lang w:eastAsia="ru-RU"/>
          </w:rPr>
          <w:t>частью 12.1 статьи 48</w:t>
        </w:r>
      </w:hyperlink>
      <w:r w:rsidRPr="00282620">
        <w:rPr>
          <w:rFonts w:ascii="Arial" w:eastAsia="Calibri" w:hAnsi="Arial" w:cs="Arial"/>
          <w:sz w:val="24"/>
          <w:szCs w:val="24"/>
          <w:lang w:eastAsia="ru-RU"/>
        </w:rPr>
        <w:t xml:space="preserve"> </w:t>
      </w:r>
      <w:r w:rsidRPr="00282620">
        <w:rPr>
          <w:rFonts w:ascii="Arial" w:eastAsia="Times New Roman" w:hAnsi="Arial" w:cs="Arial"/>
          <w:sz w:val="24"/>
          <w:szCs w:val="24"/>
          <w:lang w:eastAsia="ru-RU"/>
        </w:rPr>
        <w:t>Градостроительного кодекса РФ</w:t>
      </w:r>
      <w:r w:rsidRPr="00282620">
        <w:rPr>
          <w:rFonts w:ascii="Arial" w:eastAsia="Calibri" w:hAnsi="Arial" w:cs="Arial"/>
          <w:sz w:val="24"/>
          <w:szCs w:val="24"/>
          <w:lang w:eastAsia="ru-RU"/>
        </w:rPr>
        <w:t xml:space="preserve">), если такая проектная документация подлежит экспертизе </w:t>
      </w:r>
      <w:r w:rsidRPr="00282620">
        <w:rPr>
          <w:rFonts w:ascii="Arial" w:eastAsia="Calibri" w:hAnsi="Arial" w:cs="Arial"/>
          <w:sz w:val="24"/>
          <w:szCs w:val="24"/>
          <w:lang w:eastAsia="ru-RU"/>
        </w:rPr>
        <w:br/>
        <w:t xml:space="preserve">в соответствии со </w:t>
      </w:r>
      <w:hyperlink r:id="rId15" w:history="1">
        <w:r w:rsidRPr="00282620">
          <w:rPr>
            <w:rFonts w:ascii="Arial" w:eastAsia="Calibri" w:hAnsi="Arial" w:cs="Arial"/>
            <w:sz w:val="24"/>
            <w:szCs w:val="24"/>
            <w:lang w:eastAsia="ru-RU"/>
          </w:rPr>
          <w:t>статьей 49</w:t>
        </w:r>
      </w:hyperlink>
      <w:r w:rsidRPr="00282620">
        <w:rPr>
          <w:rFonts w:ascii="Arial" w:eastAsia="Calibri" w:hAnsi="Arial" w:cs="Arial"/>
          <w:sz w:val="24"/>
          <w:szCs w:val="24"/>
          <w:lang w:eastAsia="ru-RU"/>
        </w:rPr>
        <w:t xml:space="preserve"> </w:t>
      </w:r>
      <w:r w:rsidRPr="00282620">
        <w:rPr>
          <w:rFonts w:ascii="Arial" w:eastAsia="Times New Roman" w:hAnsi="Arial" w:cs="Arial"/>
          <w:sz w:val="24"/>
          <w:szCs w:val="24"/>
          <w:lang w:eastAsia="ru-RU"/>
        </w:rPr>
        <w:t>Градостроительного кодекса РФ</w:t>
      </w:r>
      <w:r w:rsidRPr="00282620">
        <w:rPr>
          <w:rFonts w:ascii="Arial" w:eastAsia="Calibri" w:hAnsi="Arial" w:cs="Arial"/>
          <w:sz w:val="24"/>
          <w:szCs w:val="24"/>
          <w:lang w:eastAsia="ru-RU"/>
        </w:rPr>
        <w:t xml:space="preserve">, положительное заключение государственной экспертизы проектной документации в случаях, предусмотренных </w:t>
      </w:r>
      <w:hyperlink r:id="rId16" w:history="1">
        <w:r w:rsidRPr="00282620">
          <w:rPr>
            <w:rFonts w:ascii="Arial" w:eastAsia="Calibri" w:hAnsi="Arial" w:cs="Arial"/>
            <w:sz w:val="24"/>
            <w:szCs w:val="24"/>
            <w:lang w:eastAsia="ru-RU"/>
          </w:rPr>
          <w:t>частью 3.4 статьи 49</w:t>
        </w:r>
      </w:hyperlink>
      <w:r w:rsidRPr="00282620">
        <w:rPr>
          <w:rFonts w:ascii="Arial" w:eastAsia="Calibri" w:hAnsi="Arial" w:cs="Arial"/>
          <w:sz w:val="24"/>
          <w:szCs w:val="24"/>
          <w:lang w:eastAsia="ru-RU"/>
        </w:rPr>
        <w:t xml:space="preserve"> </w:t>
      </w:r>
      <w:r w:rsidRPr="00282620">
        <w:rPr>
          <w:rFonts w:ascii="Arial" w:eastAsia="Times New Roman" w:hAnsi="Arial" w:cs="Arial"/>
          <w:sz w:val="24"/>
          <w:szCs w:val="24"/>
          <w:lang w:eastAsia="ru-RU"/>
        </w:rPr>
        <w:t>Градостроительного кодекса РФ</w:t>
      </w:r>
      <w:r w:rsidRPr="00282620">
        <w:rPr>
          <w:rFonts w:ascii="Arial" w:eastAsia="Calibri" w:hAnsi="Arial" w:cs="Arial"/>
          <w:sz w:val="24"/>
          <w:szCs w:val="24"/>
          <w:lang w:eastAsia="ru-RU"/>
        </w:rPr>
        <w:t xml:space="preserve">, положительное заключение государственной экологической экспертизы проектной документации </w:t>
      </w:r>
      <w:r w:rsidRPr="00282620">
        <w:rPr>
          <w:rFonts w:ascii="Arial" w:eastAsia="Calibri" w:hAnsi="Arial" w:cs="Arial"/>
          <w:sz w:val="24"/>
          <w:szCs w:val="24"/>
          <w:lang w:eastAsia="ru-RU"/>
        </w:rPr>
        <w:br/>
        <w:t xml:space="preserve">в случаях, предусмотренных </w:t>
      </w:r>
      <w:hyperlink r:id="rId17" w:history="1">
        <w:r w:rsidRPr="00282620">
          <w:rPr>
            <w:rFonts w:ascii="Arial" w:eastAsia="Calibri" w:hAnsi="Arial" w:cs="Arial"/>
            <w:sz w:val="24"/>
            <w:szCs w:val="24"/>
            <w:lang w:eastAsia="ru-RU"/>
          </w:rPr>
          <w:t>частью 6 статьи 49</w:t>
        </w:r>
      </w:hyperlink>
      <w:r w:rsidRPr="00282620">
        <w:rPr>
          <w:rFonts w:ascii="Arial" w:eastAsia="Calibri" w:hAnsi="Arial" w:cs="Arial"/>
          <w:sz w:val="24"/>
          <w:szCs w:val="24"/>
          <w:lang w:eastAsia="ru-RU"/>
        </w:rPr>
        <w:t xml:space="preserve"> </w:t>
      </w:r>
      <w:r w:rsidRPr="00282620">
        <w:rPr>
          <w:rFonts w:ascii="Arial" w:eastAsia="Times New Roman" w:hAnsi="Arial" w:cs="Arial"/>
          <w:sz w:val="24"/>
          <w:szCs w:val="24"/>
          <w:lang w:eastAsia="ru-RU"/>
        </w:rPr>
        <w:t>Градостроительного кодекса РФ, если указанные документы (их копии или сведения, содержащиеся в них) содержатся в едином государственном реестре заключений</w:t>
      </w:r>
      <w:r w:rsidRPr="00282620">
        <w:rPr>
          <w:rFonts w:ascii="Arial" w:eastAsia="Calibri" w:hAnsi="Arial" w:cs="Arial"/>
          <w:sz w:val="24"/>
          <w:szCs w:val="24"/>
          <w:lang w:eastAsia="ru-RU"/>
        </w:rPr>
        <w:t>;</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Calibri" w:hAnsi="Arial" w:cs="Arial"/>
          <w:sz w:val="24"/>
          <w:szCs w:val="24"/>
          <w:lang w:eastAsia="ru-RU"/>
        </w:rPr>
        <w:t xml:space="preserve">5) </w:t>
      </w:r>
      <w:r w:rsidRPr="00282620">
        <w:rPr>
          <w:rFonts w:ascii="Arial" w:eastAsia="Times New Roman" w:hAnsi="Arial" w:cs="Arial"/>
          <w:sz w:val="24"/>
          <w:szCs w:val="24"/>
          <w:lang w:eastAsia="ru-RU"/>
        </w:rPr>
        <w:t xml:space="preserve">согласование архитектурно-градостроительного облика объекта капитального строительства в случае, если такое согласование предусмотрено статьей 40.1 Градостроительного кодекса РФ; </w:t>
      </w:r>
    </w:p>
    <w:p w:rsidR="00C47AF3" w:rsidRPr="00282620" w:rsidRDefault="00C47AF3" w:rsidP="00C47AF3">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 xml:space="preserve">6) подтверждение соответствия вносимых в проектную документацию изменений требованиям, указанным в </w:t>
      </w:r>
      <w:hyperlink r:id="rId18" w:history="1">
        <w:r w:rsidRPr="00282620">
          <w:rPr>
            <w:rFonts w:ascii="Arial" w:eastAsia="Calibri" w:hAnsi="Arial" w:cs="Arial"/>
            <w:sz w:val="24"/>
            <w:szCs w:val="24"/>
            <w:lang w:eastAsia="ru-RU"/>
          </w:rPr>
          <w:t>части 3.9 статьи 49</w:t>
        </w:r>
      </w:hyperlink>
      <w:r w:rsidRPr="00282620">
        <w:rPr>
          <w:rFonts w:ascii="Arial" w:eastAsia="Calibri" w:hAnsi="Arial" w:cs="Arial"/>
          <w:sz w:val="24"/>
          <w:szCs w:val="24"/>
          <w:lang w:eastAsia="ru-RU"/>
        </w:rPr>
        <w:t xml:space="preserve"> настоящего Градостроительного кодекса РФ,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w:t>
      </w:r>
      <w:hyperlink r:id="rId19" w:history="1">
        <w:r w:rsidRPr="00282620">
          <w:rPr>
            <w:rFonts w:ascii="Arial" w:eastAsia="Calibri" w:hAnsi="Arial" w:cs="Arial"/>
            <w:sz w:val="24"/>
            <w:szCs w:val="24"/>
            <w:lang w:eastAsia="ru-RU"/>
          </w:rPr>
          <w:t>частью 3.9 статьи 49</w:t>
        </w:r>
      </w:hyperlink>
      <w:r w:rsidRPr="00282620">
        <w:rPr>
          <w:rFonts w:ascii="Arial" w:eastAsia="Calibri" w:hAnsi="Arial" w:cs="Arial"/>
          <w:sz w:val="24"/>
          <w:szCs w:val="24"/>
          <w:lang w:eastAsia="ru-RU"/>
        </w:rPr>
        <w:t xml:space="preserve"> Градостроительного кодекса РФ;</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7) разрешение на отклонение от предельных параметров разрешенного строительства, реконструкции (в случае, если заявителю было предоставлено такое разрешение в соответствии со </w:t>
      </w:r>
      <w:hyperlink r:id="rId20" w:history="1">
        <w:r w:rsidRPr="00282620">
          <w:rPr>
            <w:rFonts w:ascii="Arial" w:eastAsia="Times New Roman" w:hAnsi="Arial" w:cs="Arial"/>
            <w:sz w:val="24"/>
            <w:szCs w:val="24"/>
            <w:lang w:eastAsia="ru-RU"/>
          </w:rPr>
          <w:t>статьей 40</w:t>
        </w:r>
      </w:hyperlink>
      <w:r w:rsidRPr="00282620">
        <w:rPr>
          <w:rFonts w:ascii="Arial" w:eastAsia="Times New Roman" w:hAnsi="Arial" w:cs="Arial"/>
          <w:sz w:val="24"/>
          <w:szCs w:val="24"/>
          <w:lang w:eastAsia="ru-RU"/>
        </w:rPr>
        <w:t xml:space="preserve"> Градостроительного кодекса РФ);</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8)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w:t>
      </w:r>
      <w:r w:rsidRPr="00282620">
        <w:rPr>
          <w:rFonts w:ascii="Arial" w:eastAsia="Times New Roman" w:hAnsi="Arial" w:cs="Arial"/>
          <w:sz w:val="24"/>
          <w:szCs w:val="24"/>
          <w:lang w:eastAsia="ru-RU"/>
        </w:rPr>
        <w:br/>
        <w:t xml:space="preserve">в соответствии с законодательством Российской Федерации подлежит установлению зона с особыми условиями использования территории, или </w:t>
      </w:r>
      <w:r w:rsidRPr="00282620">
        <w:rPr>
          <w:rFonts w:ascii="Arial" w:eastAsia="Times New Roman" w:hAnsi="Arial" w:cs="Arial"/>
          <w:sz w:val="24"/>
          <w:szCs w:val="24"/>
          <w:lang w:eastAsia="ru-RU"/>
        </w:rPr>
        <w:br/>
        <w:t>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9) копия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или заключен такой договор, а в случае, если реализация решения о комплексном развитии территории осуществляется без заключения такого договора, - копия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w:t>
      </w:r>
      <w:r w:rsidRPr="00282620">
        <w:rPr>
          <w:rFonts w:ascii="Arial" w:eastAsia="Times New Roman" w:hAnsi="Arial" w:cs="Arial"/>
          <w:sz w:val="24"/>
          <w:szCs w:val="24"/>
          <w:lang w:eastAsia="ru-RU"/>
        </w:rPr>
        <w:lastRenderedPageBreak/>
        <w:t xml:space="preserve">Федерации предоставление копий таких договора о комплексном развитии территории и (или) решения не требуется; </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9) документ, подтверждающий соответствие построенного, реконструированного объекта капитального строительства, отнесенного в соответствии с законодательством в области охраны окружающей среды к объектам I категории, требованиям в области охраны окружающей среды, установленным на дату выдачи представленной для получения разрешения на строительство проектной документации такого объекта (в соответствии с пунктом 9 части 3 статьи 55 Градостроительного кодекса РФ в редакции Федерального закона от 25.12.2023 № 622-ФЗ);</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10) реквизиты решения и наименование уполномоченного органа, принявшего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11) реквизиты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или заключен такой договор, а в случае, если реализация решения о комплексном развитии территории осуществляется без заключения такого договора;</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12) реквизиты решения о комплексном развитии территории.</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13) реквизиты заключения органа государственного строительного надзора (в случае, если предусмотрено осуществление государственного строительного надзора в соответствии с частью 1 статьи 54 ГрК РФ) о соответствии построенного, реконструированного объекта капитального строительства указанным в пункте 1 части 5 статьи 49 ГрК РФ требованиям проектной документации (в том числе с учетом изменений, внесенных в рабочую документацию и являющихся в соответствии с частью 1.3 статьи 52 ГрК РФ частью такой проектной документации);</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14) реквизиты заключения уполномоченного на осуществление федерального государственного экологического контроля (надзора) федерального органа исполнительной власти, выдаваемого в случаях, предусмотренных частью 5 статьи 54 ГрК РФ;</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15) реквизиты акта приемки выполненных работ по сохранению объекта капитального наследия, утвержденный соответствующим органом.</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2.6.3. В целях внесения изменений в разрешение на строительство заявитель, за исключением лиц, указанных в частях 21.5 - 21.7 и 21.9 статьи 51 Градостроительного кодекса РФ, самостоятельно представляет следующие документы:</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1) заявление о внесении изменений в разрешение на строительство </w:t>
      </w:r>
      <w:r w:rsidRPr="00282620">
        <w:rPr>
          <w:rFonts w:ascii="Arial" w:eastAsia="Times New Roman" w:hAnsi="Arial" w:cs="Arial"/>
          <w:sz w:val="24"/>
          <w:szCs w:val="24"/>
          <w:lang w:eastAsia="ru-RU"/>
        </w:rPr>
        <w:br/>
        <w:t>(в том числе в связи с необходимостью продления срока действия разрешения на строительство) (далее – заявление о внесении изменений) по форме согласно приложению 2 к настоящему административному регламенту;</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2) документы, предусмотренные пунктом 2.6.1 настоящего административного регламента (кроме заявления), за исключением случая подачи заявления о внесении изменений в разрешение на строительство исключительно в связи с продлением срока действия такого разрешения.</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2.6.4. В целях внесения изменений в разрешение на строительство </w:t>
      </w:r>
      <w:r w:rsidRPr="00282620">
        <w:rPr>
          <w:rFonts w:ascii="Arial" w:eastAsia="Times New Roman" w:hAnsi="Arial" w:cs="Arial"/>
          <w:sz w:val="24"/>
          <w:szCs w:val="24"/>
          <w:lang w:eastAsia="ru-RU"/>
        </w:rPr>
        <w:lastRenderedPageBreak/>
        <w:t>заявитель, за исключением лиц, указанных в частях 21.5 - 21.7 и 21.9 статьи 51 Градостроительного кодекса РФ, вправе представить по собственной инициативе документы (сведения), предусмотренные пунктом 2.6.2 настоящего административного регламента, за исключением случая подачи заявления о внесении изменений в разрешение на строительство исключительно в связи с продлением срока действия такого разрешения.</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2.6.4.1. В целях внесения изменений в разрешение на строительство </w:t>
      </w:r>
      <w:r w:rsidRPr="00282620">
        <w:rPr>
          <w:rFonts w:ascii="Arial" w:eastAsia="Times New Roman" w:hAnsi="Arial" w:cs="Arial"/>
          <w:sz w:val="24"/>
          <w:szCs w:val="24"/>
          <w:lang w:eastAsia="ru-RU"/>
        </w:rPr>
        <w:br/>
        <w:t>в связи с необходимостью продления срока действия такого разрешения заявитель вправе представить по собственной инициативе оригинал разрешения на строительство.</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2.6.5. В целях внесения изменений в разрешение на строительство лица, указанные в частях 21.5 - </w:t>
      </w:r>
      <w:hyperlink r:id="rId21" w:history="1">
        <w:r w:rsidRPr="00282620">
          <w:rPr>
            <w:rFonts w:ascii="Arial" w:eastAsia="Times New Roman" w:hAnsi="Arial" w:cs="Arial"/>
            <w:sz w:val="24"/>
            <w:szCs w:val="24"/>
            <w:lang w:eastAsia="ru-RU"/>
          </w:rPr>
          <w:t>21.7</w:t>
        </w:r>
      </w:hyperlink>
      <w:r w:rsidRPr="00282620">
        <w:rPr>
          <w:rFonts w:ascii="Arial" w:eastAsia="Times New Roman" w:hAnsi="Arial" w:cs="Arial"/>
          <w:sz w:val="24"/>
          <w:szCs w:val="24"/>
          <w:lang w:eastAsia="ru-RU"/>
        </w:rPr>
        <w:t xml:space="preserve"> и </w:t>
      </w:r>
      <w:hyperlink r:id="rId22" w:history="1">
        <w:r w:rsidRPr="00282620">
          <w:rPr>
            <w:rFonts w:ascii="Arial" w:eastAsia="Times New Roman" w:hAnsi="Arial" w:cs="Arial"/>
            <w:sz w:val="24"/>
            <w:szCs w:val="24"/>
            <w:lang w:eastAsia="ru-RU"/>
          </w:rPr>
          <w:t>21.9</w:t>
        </w:r>
      </w:hyperlink>
      <w:r w:rsidRPr="00282620">
        <w:rPr>
          <w:rFonts w:ascii="Arial" w:eastAsia="Times New Roman" w:hAnsi="Arial" w:cs="Arial"/>
          <w:sz w:val="24"/>
          <w:szCs w:val="24"/>
          <w:lang w:eastAsia="ru-RU"/>
        </w:rPr>
        <w:t xml:space="preserve"> статьи 51 Градостроительного кодекса РФ, самостоятельно представляют следующие документы:</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1) уведомление о переходе прав на земельные участки (в случае приобретения права на земельный участок) по форме согласно приложению 3 к настоящему административному регламенту; </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В случае, если в Едином государственном реестре недвижимости </w:t>
      </w:r>
      <w:r w:rsidRPr="00282620">
        <w:rPr>
          <w:rFonts w:ascii="Arial" w:eastAsia="Times New Roman" w:hAnsi="Arial" w:cs="Arial"/>
          <w:sz w:val="24"/>
          <w:szCs w:val="24"/>
          <w:lang w:eastAsia="ru-RU"/>
        </w:rPr>
        <w:br/>
        <w:t xml:space="preserve">не содержатся сведения о правоустанавливающих документах </w:t>
      </w:r>
      <w:r w:rsidRPr="00282620">
        <w:rPr>
          <w:rFonts w:ascii="Arial" w:eastAsia="Times New Roman" w:hAnsi="Arial" w:cs="Arial"/>
          <w:sz w:val="24"/>
          <w:szCs w:val="24"/>
          <w:lang w:eastAsia="ru-RU"/>
        </w:rPr>
        <w:br/>
        <w:t>на земельный участок, к заявлению прилагаются копии таких документов;</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2) уведомление об образовании земельного участка (в случае образования земельных участков путем объединения земельных участков, раздела, перераспределения земельных участков или выдела из земельных участков, в отношении которых выдано разрешение на строительство) </w:t>
      </w:r>
      <w:r w:rsidRPr="00282620">
        <w:rPr>
          <w:rFonts w:ascii="Arial" w:eastAsia="Times New Roman" w:hAnsi="Arial" w:cs="Arial"/>
          <w:sz w:val="24"/>
          <w:szCs w:val="24"/>
          <w:lang w:eastAsia="ru-RU"/>
        </w:rPr>
        <w:br/>
        <w:t>по форме согласно приложению 3 к настоящему административному регламенту;</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3) уведомление о переходе права пользования недрами (при принятии решения о переоформлении лицензии на право пользования недрами) по форме согласно приложению 3 к настоящему административному регламенту.</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2.6.6. Лица, указанные в частях 21.5 - </w:t>
      </w:r>
      <w:hyperlink r:id="rId23" w:history="1">
        <w:r w:rsidRPr="00282620">
          <w:rPr>
            <w:rFonts w:ascii="Arial" w:eastAsia="Times New Roman" w:hAnsi="Arial" w:cs="Arial"/>
            <w:sz w:val="24"/>
            <w:szCs w:val="24"/>
            <w:lang w:eastAsia="ru-RU"/>
          </w:rPr>
          <w:t>21.7</w:t>
        </w:r>
      </w:hyperlink>
      <w:r w:rsidRPr="00282620">
        <w:rPr>
          <w:rFonts w:ascii="Arial" w:eastAsia="Times New Roman" w:hAnsi="Arial" w:cs="Arial"/>
          <w:sz w:val="24"/>
          <w:szCs w:val="24"/>
          <w:lang w:eastAsia="ru-RU"/>
        </w:rPr>
        <w:t xml:space="preserve"> и </w:t>
      </w:r>
      <w:hyperlink r:id="rId24" w:history="1">
        <w:r w:rsidRPr="00282620">
          <w:rPr>
            <w:rFonts w:ascii="Arial" w:eastAsia="Times New Roman" w:hAnsi="Arial" w:cs="Arial"/>
            <w:sz w:val="24"/>
            <w:szCs w:val="24"/>
            <w:lang w:eastAsia="ru-RU"/>
          </w:rPr>
          <w:t>21.9</w:t>
        </w:r>
      </w:hyperlink>
      <w:r w:rsidRPr="00282620">
        <w:rPr>
          <w:rFonts w:ascii="Arial" w:eastAsia="Times New Roman" w:hAnsi="Arial" w:cs="Arial"/>
          <w:sz w:val="24"/>
          <w:szCs w:val="24"/>
          <w:lang w:eastAsia="ru-RU"/>
        </w:rPr>
        <w:t xml:space="preserve"> статьи 51 Градостроительного кодекса РФ, вправе представить по собственной инициативе следующие документы:</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1) копии правоустанавливающих документов на земельные участки </w:t>
      </w:r>
      <w:r w:rsidRPr="00282620">
        <w:rPr>
          <w:rFonts w:ascii="Arial" w:eastAsia="Times New Roman" w:hAnsi="Arial" w:cs="Arial"/>
          <w:sz w:val="24"/>
          <w:szCs w:val="24"/>
          <w:lang w:eastAsia="ru-RU"/>
        </w:rPr>
        <w:br/>
        <w:t>в случае, указанном в части 21.5 статьи 51 Градостроительного кодекса РФ, если в Едином государственном реестре недвижимости содержатся сведения об таких документах;</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2) копию решения об образовании земельных участков в случаях, предусмотренных </w:t>
      </w:r>
      <w:hyperlink r:id="rId25" w:history="1">
        <w:r w:rsidRPr="00282620">
          <w:rPr>
            <w:rFonts w:ascii="Arial" w:eastAsia="Times New Roman" w:hAnsi="Arial" w:cs="Arial"/>
            <w:sz w:val="24"/>
            <w:szCs w:val="24"/>
            <w:lang w:eastAsia="ru-RU"/>
          </w:rPr>
          <w:t>частями 21.6</w:t>
        </w:r>
      </w:hyperlink>
      <w:r w:rsidRPr="00282620">
        <w:rPr>
          <w:rFonts w:ascii="Arial" w:eastAsia="Times New Roman" w:hAnsi="Arial" w:cs="Arial"/>
          <w:sz w:val="24"/>
          <w:szCs w:val="24"/>
          <w:lang w:eastAsia="ru-RU"/>
        </w:rPr>
        <w:t xml:space="preserve"> и </w:t>
      </w:r>
      <w:hyperlink r:id="rId26" w:history="1">
        <w:r w:rsidRPr="00282620">
          <w:rPr>
            <w:rFonts w:ascii="Arial" w:eastAsia="Times New Roman" w:hAnsi="Arial" w:cs="Arial"/>
            <w:sz w:val="24"/>
            <w:szCs w:val="24"/>
            <w:lang w:eastAsia="ru-RU"/>
          </w:rPr>
          <w:t>21.7</w:t>
        </w:r>
      </w:hyperlink>
      <w:r w:rsidRPr="00282620">
        <w:rPr>
          <w:rFonts w:ascii="Arial" w:eastAsia="Times New Roman" w:hAnsi="Arial" w:cs="Arial"/>
          <w:sz w:val="24"/>
          <w:szCs w:val="24"/>
          <w:lang w:eastAsia="ru-RU"/>
        </w:rPr>
        <w:t xml:space="preserve"> статьи 51 Градостроительного кодекса РФ;</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3) копию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w:t>
      </w:r>
      <w:hyperlink r:id="rId27" w:history="1">
        <w:r w:rsidRPr="00282620">
          <w:rPr>
            <w:rFonts w:ascii="Arial" w:eastAsia="Times New Roman" w:hAnsi="Arial" w:cs="Arial"/>
            <w:sz w:val="24"/>
            <w:szCs w:val="24"/>
            <w:lang w:eastAsia="ru-RU"/>
          </w:rPr>
          <w:t>частью 21.7</w:t>
        </w:r>
      </w:hyperlink>
      <w:r w:rsidRPr="00282620">
        <w:rPr>
          <w:rFonts w:ascii="Arial" w:eastAsia="Times New Roman" w:hAnsi="Arial" w:cs="Arial"/>
          <w:sz w:val="24"/>
          <w:szCs w:val="24"/>
          <w:lang w:eastAsia="ru-RU"/>
        </w:rPr>
        <w:t xml:space="preserve"> статьи 51 Градостроительного кодекса РФ;</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4) копию решения о предоставлении права пользования недрами </w:t>
      </w:r>
      <w:r w:rsidRPr="00282620">
        <w:rPr>
          <w:rFonts w:ascii="Arial" w:eastAsia="Times New Roman" w:hAnsi="Arial" w:cs="Arial"/>
          <w:sz w:val="24"/>
          <w:szCs w:val="24"/>
          <w:lang w:eastAsia="ru-RU"/>
        </w:rPr>
        <w:br/>
        <w:t xml:space="preserve">и решения о переоформлении лицензии на право пользования недрами </w:t>
      </w:r>
      <w:r w:rsidRPr="00282620">
        <w:rPr>
          <w:rFonts w:ascii="Arial" w:eastAsia="Times New Roman" w:hAnsi="Arial" w:cs="Arial"/>
          <w:sz w:val="24"/>
          <w:szCs w:val="24"/>
          <w:lang w:eastAsia="ru-RU"/>
        </w:rPr>
        <w:br/>
        <w:t xml:space="preserve">в случае, предусмотренном </w:t>
      </w:r>
      <w:hyperlink r:id="rId28" w:history="1">
        <w:r w:rsidRPr="00282620">
          <w:rPr>
            <w:rFonts w:ascii="Arial" w:eastAsia="Times New Roman" w:hAnsi="Arial" w:cs="Arial"/>
            <w:sz w:val="24"/>
            <w:szCs w:val="24"/>
            <w:lang w:eastAsia="ru-RU"/>
          </w:rPr>
          <w:t>частью 21.9</w:t>
        </w:r>
      </w:hyperlink>
      <w:r w:rsidRPr="00282620">
        <w:rPr>
          <w:rFonts w:ascii="Arial" w:eastAsia="Times New Roman" w:hAnsi="Arial" w:cs="Arial"/>
          <w:sz w:val="24"/>
          <w:szCs w:val="24"/>
          <w:lang w:eastAsia="ru-RU"/>
        </w:rPr>
        <w:t xml:space="preserve"> статьи 51 Градостроительного кодекса РФ.</w:t>
      </w:r>
    </w:p>
    <w:p w:rsidR="00C47AF3" w:rsidRPr="00282620" w:rsidRDefault="00C47AF3" w:rsidP="00C47AF3">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2.6.7. Ответственность за достоверность и полноту представляемых сведений и документов, являющихся основанием для предоставления муниципальной услуги, возлагается на заявителя.</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Calibri" w:hAnsi="Arial" w:cs="Arial"/>
          <w:sz w:val="24"/>
          <w:szCs w:val="24"/>
          <w:lang w:eastAsia="ru-RU"/>
        </w:rPr>
        <w:t>2.6.8. Уполномоченный орган не вправе требовать от заявителя:</w:t>
      </w:r>
    </w:p>
    <w:p w:rsidR="00C47AF3" w:rsidRPr="00282620" w:rsidRDefault="00C47AF3" w:rsidP="00C47AF3">
      <w:pPr>
        <w:spacing w:after="0" w:line="240" w:lineRule="auto"/>
        <w:ind w:firstLine="426"/>
        <w:jc w:val="both"/>
        <w:outlineLvl w:val="1"/>
        <w:rPr>
          <w:rFonts w:ascii="Arial" w:eastAsia="Calibri" w:hAnsi="Arial" w:cs="Arial"/>
          <w:sz w:val="24"/>
          <w:szCs w:val="24"/>
          <w:lang w:eastAsia="ru-RU"/>
        </w:rPr>
      </w:pPr>
      <w:r w:rsidRPr="00282620">
        <w:rPr>
          <w:rFonts w:ascii="Arial" w:eastAsia="Calibri" w:hAnsi="Arial" w:cs="Arial"/>
          <w:sz w:val="24"/>
          <w:szCs w:val="24"/>
          <w:lang w:eastAsia="ru-RU"/>
        </w:rPr>
        <w:t>2.6.8.1.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C47AF3" w:rsidRPr="00282620" w:rsidRDefault="00C47AF3" w:rsidP="00C47AF3">
      <w:pPr>
        <w:spacing w:after="0" w:line="240" w:lineRule="auto"/>
        <w:ind w:firstLine="426"/>
        <w:jc w:val="both"/>
        <w:outlineLvl w:val="1"/>
        <w:rPr>
          <w:rFonts w:ascii="Arial" w:eastAsia="Calibri" w:hAnsi="Arial" w:cs="Arial"/>
          <w:sz w:val="24"/>
          <w:szCs w:val="24"/>
          <w:lang w:eastAsia="ru-RU"/>
        </w:rPr>
      </w:pPr>
      <w:r w:rsidRPr="00282620">
        <w:rPr>
          <w:rFonts w:ascii="Arial" w:eastAsia="Calibri" w:hAnsi="Arial" w:cs="Arial"/>
          <w:sz w:val="24"/>
          <w:szCs w:val="24"/>
          <w:lang w:eastAsia="ru-RU"/>
        </w:rPr>
        <w:t xml:space="preserve">2.6.8.2. </w:t>
      </w:r>
      <w:r w:rsidRPr="00282620">
        <w:rPr>
          <w:rFonts w:ascii="Arial" w:eastAsia="Times New Roman" w:hAnsi="Arial" w:cs="Arial"/>
          <w:sz w:val="24"/>
          <w:szCs w:val="24"/>
          <w:lang w:eastAsia="ru-RU"/>
        </w:rPr>
        <w:t xml:space="preserve">представления документов и информации, которые находятся в распоряжении органа, предоставляющего муниципальную услугу, иных </w:t>
      </w:r>
      <w:r w:rsidRPr="00282620">
        <w:rPr>
          <w:rFonts w:ascii="Arial" w:eastAsia="Times New Roman" w:hAnsi="Arial" w:cs="Arial"/>
          <w:sz w:val="24"/>
          <w:szCs w:val="24"/>
          <w:lang w:eastAsia="ru-RU"/>
        </w:rPr>
        <w:lastRenderedPageBreak/>
        <w:t>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Волгоградской области, муниципальными правовыми актами. Заявитель вправе представить указанные документы и информацию по собственной инициативе</w:t>
      </w:r>
      <w:r w:rsidRPr="00282620">
        <w:rPr>
          <w:rFonts w:ascii="Arial" w:eastAsia="Calibri" w:hAnsi="Arial" w:cs="Arial"/>
          <w:sz w:val="24"/>
          <w:szCs w:val="24"/>
          <w:lang w:eastAsia="ru-RU"/>
        </w:rPr>
        <w:t>;</w:t>
      </w:r>
    </w:p>
    <w:p w:rsidR="00C47AF3" w:rsidRPr="00282620" w:rsidRDefault="00C47AF3" w:rsidP="00C47AF3">
      <w:pPr>
        <w:spacing w:after="0" w:line="240" w:lineRule="auto"/>
        <w:ind w:firstLine="426"/>
        <w:jc w:val="both"/>
        <w:outlineLvl w:val="1"/>
        <w:rPr>
          <w:rFonts w:ascii="Arial" w:eastAsia="Calibri" w:hAnsi="Arial" w:cs="Arial"/>
          <w:sz w:val="24"/>
          <w:szCs w:val="24"/>
          <w:lang w:eastAsia="ru-RU"/>
        </w:rPr>
      </w:pPr>
      <w:r w:rsidRPr="00282620">
        <w:rPr>
          <w:rFonts w:ascii="Arial" w:eastAsia="Calibri" w:hAnsi="Arial" w:cs="Arial"/>
          <w:sz w:val="24"/>
          <w:szCs w:val="24"/>
          <w:lang w:eastAsia="ru-RU"/>
        </w:rPr>
        <w:t xml:space="preserve">2.6.8.3. осуществления действий, в том числе согласований, необходимых для получения государственных и муниципальных услуг </w:t>
      </w:r>
      <w:r w:rsidRPr="00282620">
        <w:rPr>
          <w:rFonts w:ascii="Arial" w:eastAsia="Calibri" w:hAnsi="Arial" w:cs="Arial"/>
          <w:sz w:val="24"/>
          <w:szCs w:val="24"/>
          <w:lang w:eastAsia="ru-RU"/>
        </w:rPr>
        <w:br/>
        <w:t xml:space="preserve">и связанных с обращением в иные государственные органы, органы местного самоуправления, организации, за исключением получения услуг </w:t>
      </w:r>
      <w:r w:rsidRPr="00282620">
        <w:rPr>
          <w:rFonts w:ascii="Arial" w:eastAsia="Calibri" w:hAnsi="Arial" w:cs="Arial"/>
          <w:sz w:val="24"/>
          <w:szCs w:val="24"/>
          <w:lang w:eastAsia="ru-RU"/>
        </w:rPr>
        <w:br/>
        <w:t xml:space="preserve">и получения документов и информации, предоставляемых в результате предоставления таких услуг, включенных в перечни, указанные в </w:t>
      </w:r>
      <w:hyperlink r:id="rId29" w:history="1">
        <w:r w:rsidRPr="00282620">
          <w:rPr>
            <w:rFonts w:ascii="Arial" w:eastAsia="Calibri" w:hAnsi="Arial" w:cs="Arial"/>
            <w:sz w:val="24"/>
            <w:szCs w:val="24"/>
            <w:lang w:eastAsia="ru-RU"/>
          </w:rPr>
          <w:t>части 1 статьи 9</w:t>
        </w:r>
      </w:hyperlink>
      <w:r w:rsidRPr="00282620">
        <w:rPr>
          <w:rFonts w:ascii="Arial" w:eastAsia="Calibri" w:hAnsi="Arial" w:cs="Arial"/>
          <w:sz w:val="24"/>
          <w:szCs w:val="24"/>
          <w:lang w:eastAsia="ru-RU"/>
        </w:rPr>
        <w:t xml:space="preserve"> Федерального закона № 210-ФЗ;</w:t>
      </w:r>
    </w:p>
    <w:p w:rsidR="00C47AF3" w:rsidRPr="00282620" w:rsidRDefault="00C47AF3" w:rsidP="00C47AF3">
      <w:pPr>
        <w:spacing w:after="0" w:line="240" w:lineRule="auto"/>
        <w:ind w:firstLine="426"/>
        <w:jc w:val="both"/>
        <w:outlineLvl w:val="1"/>
        <w:rPr>
          <w:rFonts w:ascii="Arial" w:eastAsia="Times New Roman" w:hAnsi="Arial" w:cs="Arial"/>
          <w:sz w:val="24"/>
          <w:szCs w:val="24"/>
          <w:lang w:eastAsia="ru-RU"/>
        </w:rPr>
      </w:pPr>
      <w:r w:rsidRPr="00282620">
        <w:rPr>
          <w:rFonts w:ascii="Arial" w:eastAsia="Calibri" w:hAnsi="Arial" w:cs="Arial"/>
          <w:sz w:val="24"/>
          <w:szCs w:val="24"/>
          <w:lang w:eastAsia="ru-RU"/>
        </w:rPr>
        <w:t xml:space="preserve">2.6.8.4. </w:t>
      </w:r>
      <w:r w:rsidRPr="00282620">
        <w:rPr>
          <w:rFonts w:ascii="Arial" w:eastAsia="Times New Roman" w:hAnsi="Arial" w:cs="Arial"/>
          <w:sz w:val="24"/>
          <w:szCs w:val="24"/>
          <w:lang w:eastAsia="ru-RU"/>
        </w:rPr>
        <w:t xml:space="preserve">представления документов и информации, отсутствие и (или) недостоверность которых не указывались при первоначальном отказе </w:t>
      </w:r>
      <w:r w:rsidRPr="00282620">
        <w:rPr>
          <w:rFonts w:ascii="Arial" w:eastAsia="Times New Roman" w:hAnsi="Arial" w:cs="Arial"/>
          <w:sz w:val="24"/>
          <w:szCs w:val="24"/>
          <w:lang w:eastAsia="ru-RU"/>
        </w:rPr>
        <w:br/>
        <w:t>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w:t>
      </w:r>
      <w:r w:rsidRPr="00282620">
        <w:rPr>
          <w:rFonts w:ascii="Arial" w:eastAsia="Times New Roman" w:hAnsi="Arial" w:cs="Arial"/>
          <w:sz w:val="24"/>
          <w:szCs w:val="24"/>
          <w:lang w:eastAsia="ru-RU"/>
        </w:rPr>
        <w:br/>
        <w:t>в представленный ранее комплект документов;</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w:t>
      </w:r>
      <w:r w:rsidRPr="00282620">
        <w:rPr>
          <w:rFonts w:ascii="Arial" w:eastAsia="Calibri" w:hAnsi="Arial" w:cs="Arial"/>
          <w:sz w:val="24"/>
          <w:szCs w:val="24"/>
          <w:lang w:eastAsia="ru-RU"/>
        </w:rPr>
        <w:t>№ 210-ФЗ</w:t>
      </w:r>
      <w:r w:rsidRPr="00282620">
        <w:rPr>
          <w:rFonts w:ascii="Arial" w:eastAsia="Times New Roman" w:hAnsi="Arial" w:cs="Arial"/>
          <w:sz w:val="24"/>
          <w:szCs w:val="24"/>
          <w:lang w:eastAsia="ru-RU"/>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w:t>
      </w:r>
      <w:r w:rsidRPr="00282620">
        <w:rPr>
          <w:rFonts w:ascii="Arial" w:eastAsia="Calibri" w:hAnsi="Arial" w:cs="Arial"/>
          <w:sz w:val="24"/>
          <w:szCs w:val="24"/>
          <w:lang w:eastAsia="ru-RU"/>
        </w:rPr>
        <w:t>от 27.07.2010 № 210-ФЗ «Об организации предоставления государственных и муниципальных услуг»</w:t>
      </w:r>
      <w:r w:rsidRPr="00282620">
        <w:rPr>
          <w:rFonts w:ascii="Arial" w:eastAsia="Times New Roman" w:hAnsi="Arial" w:cs="Arial"/>
          <w:sz w:val="24"/>
          <w:szCs w:val="24"/>
          <w:lang w:eastAsia="ru-RU"/>
        </w:rPr>
        <w:t>, уведомляется заявитель, а также приносятся извинения за доставленные неудобства;</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2.6.8.5. предоставления на бумажном носителе документов </w:t>
      </w:r>
      <w:r w:rsidRPr="00282620">
        <w:rPr>
          <w:rFonts w:ascii="Arial" w:eastAsia="Times New Roman" w:hAnsi="Arial" w:cs="Arial"/>
          <w:sz w:val="24"/>
          <w:szCs w:val="24"/>
          <w:lang w:eastAsia="ru-RU"/>
        </w:rPr>
        <w:br/>
        <w:t xml:space="preserve">и информации, электронные образы которых ранее были заверены </w:t>
      </w:r>
      <w:r w:rsidRPr="00282620">
        <w:rPr>
          <w:rFonts w:ascii="Arial" w:eastAsia="Times New Roman" w:hAnsi="Arial" w:cs="Arial"/>
          <w:sz w:val="24"/>
          <w:szCs w:val="24"/>
          <w:lang w:eastAsia="ru-RU"/>
        </w:rPr>
        <w:br/>
        <w:t>в соответствии с пунктом 7.2 части 1 статьи 16 Федерального закона</w:t>
      </w:r>
      <w:r w:rsidRPr="00282620">
        <w:rPr>
          <w:rFonts w:ascii="Arial" w:eastAsia="Calibri" w:hAnsi="Arial" w:cs="Arial"/>
          <w:sz w:val="24"/>
          <w:szCs w:val="24"/>
          <w:lang w:eastAsia="ru-RU"/>
        </w:rPr>
        <w:t xml:space="preserve"> </w:t>
      </w:r>
      <w:r w:rsidRPr="00282620">
        <w:rPr>
          <w:rFonts w:ascii="Arial" w:eastAsia="Calibri" w:hAnsi="Arial" w:cs="Arial"/>
          <w:sz w:val="24"/>
          <w:szCs w:val="24"/>
          <w:lang w:eastAsia="ru-RU"/>
        </w:rPr>
        <w:br/>
        <w:t xml:space="preserve">№ 210-ФЗ, </w:t>
      </w:r>
      <w:r w:rsidRPr="00282620">
        <w:rPr>
          <w:rFonts w:ascii="Arial" w:eastAsia="Times New Roman" w:hAnsi="Arial" w:cs="Arial"/>
          <w:sz w:val="24"/>
          <w:szCs w:val="24"/>
          <w:lang w:eastAsia="ru-RU"/>
        </w:rPr>
        <w:t>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2.6.9. Документы (их копии или сведения, содержащиеся в них), указанные в пунктах 2.6.2, 2.6.4 и 2.6.6 административного регламента запрашиваются </w:t>
      </w:r>
      <w:r w:rsidRPr="00282620">
        <w:rPr>
          <w:rFonts w:ascii="Arial" w:eastAsia="Times New Roman" w:hAnsi="Arial" w:cs="Arial"/>
          <w:sz w:val="24"/>
          <w:szCs w:val="24"/>
          <w:lang w:eastAsia="ru-RU"/>
        </w:rPr>
        <w:lastRenderedPageBreak/>
        <w:t xml:space="preserve">уполномоченным органом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w:t>
      </w:r>
      <w:r w:rsidRPr="00282620">
        <w:rPr>
          <w:rFonts w:ascii="Arial" w:eastAsia="Times New Roman" w:hAnsi="Arial" w:cs="Arial"/>
          <w:sz w:val="24"/>
          <w:szCs w:val="24"/>
          <w:lang w:eastAsia="ru-RU"/>
        </w:rPr>
        <w:br/>
        <w:t xml:space="preserve">в распоряжении которых находятся указанные документы в соответствии </w:t>
      </w:r>
      <w:r w:rsidRPr="00282620">
        <w:rPr>
          <w:rFonts w:ascii="Arial" w:eastAsia="Times New Roman" w:hAnsi="Arial" w:cs="Arial"/>
          <w:sz w:val="24"/>
          <w:szCs w:val="24"/>
          <w:lang w:eastAsia="ru-RU"/>
        </w:rPr>
        <w:br/>
        <w:t xml:space="preserve">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заявитель не представил указанные документы по собственной инициативе. </w:t>
      </w:r>
    </w:p>
    <w:p w:rsidR="00C47AF3" w:rsidRPr="00282620" w:rsidRDefault="00C47AF3" w:rsidP="00C47AF3">
      <w:pPr>
        <w:widowControl w:val="0"/>
        <w:tabs>
          <w:tab w:val="left" w:pos="720"/>
        </w:tabs>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2.6.10. Документы, указанные в пунктах 2.6.3 – 2.6.6 настоящего административного регламента, подаются заявителем посредством личного обращения в уполномоченный орган, в том числе через МФЦ, либо направляется в уполномоченный орган посредством почтового отправления или по электронной почте.</w:t>
      </w:r>
    </w:p>
    <w:p w:rsidR="00C47AF3" w:rsidRPr="00282620" w:rsidRDefault="00C47AF3" w:rsidP="00C47AF3">
      <w:pPr>
        <w:widowControl w:val="0"/>
        <w:tabs>
          <w:tab w:val="left" w:pos="720"/>
        </w:tabs>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2.6.11. Документы (сведения), указанные в пунктах 2.6.1 (за исключением заявления), 2.6.2 настоящего административного регламента, </w:t>
      </w:r>
      <w:r w:rsidRPr="00282620">
        <w:rPr>
          <w:rFonts w:ascii="Arial" w:eastAsia="Times New Roman" w:hAnsi="Arial" w:cs="Arial"/>
          <w:spacing w:val="-1"/>
          <w:sz w:val="24"/>
          <w:szCs w:val="24"/>
          <w:lang w:eastAsia="ru-RU"/>
        </w:rPr>
        <w:t xml:space="preserve">направляются заявителем </w:t>
      </w:r>
      <w:r w:rsidRPr="00282620">
        <w:rPr>
          <w:rFonts w:ascii="Arial" w:eastAsia="Times New Roman" w:hAnsi="Arial" w:cs="Arial"/>
          <w:sz w:val="24"/>
          <w:szCs w:val="24"/>
          <w:lang w:eastAsia="ru-RU"/>
        </w:rPr>
        <w:t>исключительно в электронной форме, подписываются усиленной квалифицированной электронной подписью.</w:t>
      </w:r>
    </w:p>
    <w:p w:rsidR="00C47AF3" w:rsidRPr="00282620" w:rsidRDefault="00C47AF3" w:rsidP="00C47AF3">
      <w:pPr>
        <w:widowControl w:val="0"/>
        <w:tabs>
          <w:tab w:val="left" w:pos="720"/>
        </w:tabs>
        <w:spacing w:after="0" w:line="240" w:lineRule="auto"/>
        <w:ind w:firstLine="426"/>
        <w:jc w:val="both"/>
        <w:rPr>
          <w:rFonts w:ascii="Arial" w:eastAsia="Calibri" w:hAnsi="Arial" w:cs="Arial"/>
          <w:sz w:val="24"/>
          <w:szCs w:val="24"/>
          <w:lang w:eastAsia="ru-RU"/>
        </w:rPr>
      </w:pPr>
      <w:r w:rsidRPr="00282620">
        <w:rPr>
          <w:rFonts w:ascii="Arial" w:eastAsia="Times New Roman" w:hAnsi="Arial" w:cs="Arial"/>
          <w:sz w:val="24"/>
          <w:szCs w:val="24"/>
          <w:lang w:eastAsia="ru-RU"/>
        </w:rPr>
        <w:t xml:space="preserve">Названные документы подаются заявителем посредством личного обращения в уполномоченный орган, в том числе через МФЦ, либо направляется в уполномоченный орган посредством почтового отправления или по электронной почте, либо </w:t>
      </w:r>
      <w:r w:rsidRPr="00282620">
        <w:rPr>
          <w:rFonts w:ascii="Arial" w:eastAsia="Calibri" w:hAnsi="Arial" w:cs="Arial"/>
          <w:sz w:val="24"/>
          <w:szCs w:val="24"/>
          <w:lang w:eastAsia="ru-RU"/>
        </w:rPr>
        <w:t>Единого портала государственных и муниципальных услуг.</w:t>
      </w:r>
      <w:r w:rsidRPr="00282620">
        <w:rPr>
          <w:rFonts w:ascii="Arial" w:eastAsia="Times New Roman" w:hAnsi="Arial" w:cs="Arial"/>
          <w:color w:val="FF0000"/>
          <w:sz w:val="24"/>
          <w:szCs w:val="24"/>
          <w:lang w:eastAsia="ru-RU"/>
        </w:rPr>
        <w:t xml:space="preserve"> </w:t>
      </w:r>
    </w:p>
    <w:p w:rsidR="00C47AF3" w:rsidRPr="00282620" w:rsidRDefault="00C47AF3" w:rsidP="00C47AF3">
      <w:pPr>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Заявитель – физическое лицо также вправе использовать простую электронную подпись или усиленную неквалифицированную электронную подпись в случаях, предусмотренных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25.06.2012 </w:t>
      </w:r>
      <w:r w:rsidRPr="00282620">
        <w:rPr>
          <w:rFonts w:ascii="Arial" w:eastAsia="Times New Roman" w:hAnsi="Arial" w:cs="Arial"/>
          <w:sz w:val="24"/>
          <w:szCs w:val="24"/>
          <w:lang w:eastAsia="ru-RU"/>
        </w:rPr>
        <w:br/>
        <w:t xml:space="preserve">№ 634 «О видах электронной подписи, использование которых допускается при обращении за получением государственных </w:t>
      </w:r>
      <w:r w:rsidRPr="00282620">
        <w:rPr>
          <w:rFonts w:ascii="Arial" w:eastAsia="Times New Roman" w:hAnsi="Arial" w:cs="Arial"/>
          <w:sz w:val="24"/>
          <w:szCs w:val="24"/>
          <w:lang w:eastAsia="ru-RU"/>
        </w:rPr>
        <w:br/>
        <w:t xml:space="preserve">и муниципальных услуг». </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Calibri" w:hAnsi="Arial" w:cs="Arial"/>
          <w:sz w:val="24"/>
          <w:szCs w:val="24"/>
          <w:lang w:eastAsia="ru-RU"/>
        </w:rPr>
        <w:t xml:space="preserve">Документы также могут быть поданы заявителем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w:t>
      </w:r>
      <w:r w:rsidRPr="00282620">
        <w:rPr>
          <w:rFonts w:ascii="Arial" w:eastAsia="Calibri" w:hAnsi="Arial" w:cs="Arial"/>
          <w:sz w:val="24"/>
          <w:szCs w:val="24"/>
          <w:lang w:eastAsia="ru-RU"/>
        </w:rPr>
        <w:br/>
        <w:t>в области градостроительной деятельности.</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color w:val="000000"/>
          <w:sz w:val="24"/>
          <w:szCs w:val="24"/>
          <w:lang w:eastAsia="ru-RU"/>
        </w:rPr>
      </w:pPr>
      <w:r w:rsidRPr="00282620">
        <w:rPr>
          <w:rFonts w:ascii="Arial" w:eastAsia="Times New Roman" w:hAnsi="Arial" w:cs="Arial"/>
          <w:color w:val="000000"/>
          <w:sz w:val="24"/>
          <w:szCs w:val="24"/>
          <w:lang w:eastAsia="ru-RU"/>
        </w:rPr>
        <w:t xml:space="preserve">2.6.12. Документы, указанные в пунктах 2.6.3 – 2.6.6 настоящего административного регламента, в случаях, если их предоставление необходимо в соответствии с частью 21.14 статьи 51 Градостроительного кодекса РФ, могут быть направлены в форме электронных документов, подписанных электронной подписью в соответствии с пунктом 2.6.11 настоящего административного регламента. </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 xml:space="preserve">2.6.13. Застройщики, в наименованиях которых содержатся слова "специализированный застройщик" могут подать документы (сведения), необходимые для получения разрешения на строительство, предусмотренные пунктами 2.6.1 и 2.6.2 настоящего административного регламента, с использованием единой информационной системы жилищного строительства, предусмотренной Федеральным законом от 30.12.2004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 Волгоградской области подача заявления о выдаче разрешения на строительство осуществляется через иные информационные системы, </w:t>
      </w:r>
      <w:r w:rsidRPr="00282620">
        <w:rPr>
          <w:rFonts w:ascii="Arial" w:eastAsia="Calibri" w:hAnsi="Arial" w:cs="Arial"/>
          <w:sz w:val="24"/>
          <w:szCs w:val="24"/>
          <w:lang w:eastAsia="ru-RU"/>
        </w:rPr>
        <w:lastRenderedPageBreak/>
        <w:t>интегрированные с единой информационной системой жилищного строительства.</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2.6.14. В 2022, 2023, 2024 и 2025 годах в силу пункта 6 статьи 7 Федерального закона от 14.03.2022 № 58-ФЗ "О внесении изменений в отдельные законодательные акты Российской Федерации" и подпункта "а" пункта 2 постановления Правительства Российской Федерации от 06.04.2022 № 603 "О случаях и порядке выдачи разрешений на строительство объектов капитального строительства, не являющихся линейными объектами, на двух и более земельных участках, разрешений на ввод в эксплуатацию таких объектов, а также выдачи необходимых для этих целей градостроительных планов земельных участков" (далее – постановление Правительства РФ № 603) </w:t>
      </w:r>
      <w:r w:rsidRPr="00282620">
        <w:rPr>
          <w:rFonts w:ascii="Arial" w:eastAsia="Calibri" w:hAnsi="Arial" w:cs="Arial"/>
          <w:sz w:val="24"/>
          <w:szCs w:val="24"/>
          <w:lang w:eastAsia="ru-RU"/>
        </w:rPr>
        <w:t xml:space="preserve">выдача разрешений на строительство объектов капитального строительства, не являющихся линейными объектами, на двух и более земельных участках (далее – смежные земельные участки) </w:t>
      </w:r>
      <w:r w:rsidRPr="00282620">
        <w:rPr>
          <w:rFonts w:ascii="Arial" w:eastAsia="Times New Roman" w:hAnsi="Arial" w:cs="Arial"/>
          <w:sz w:val="24"/>
          <w:szCs w:val="24"/>
          <w:lang w:eastAsia="ru-RU"/>
        </w:rPr>
        <w:t>может осуществляться в соответствии с Правилами выдачи разрешений на строительство объектов капитального строительства, не являющихся линейными объектами, на двух и более земельных участках, разрешений на ввод в эксплуатацию таких объектов, а также выдачи необходимых для этих целей градостроительных планов земельных участков (далее – Правила), утвержденными постановлением Правительства РФ № 603, в случае совокупности следующих условий:</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указанные земельные участки являются смежными;</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 xml:space="preserve">указанные земельные участки принадлежат одному лицу на праве собственности, и (или) на праве постоянного (бессрочного) пользования, </w:t>
      </w:r>
      <w:r w:rsidRPr="00282620">
        <w:rPr>
          <w:rFonts w:ascii="Arial" w:eastAsia="Calibri" w:hAnsi="Arial" w:cs="Arial"/>
          <w:sz w:val="24"/>
          <w:szCs w:val="24"/>
          <w:lang w:eastAsia="ru-RU"/>
        </w:rPr>
        <w:br/>
        <w:t>и (или) на праве пожизненного наследуемого владения, и (или) на праве безвозмездного пользования и (или) находятся в государственной или муниципальной собственности и предоставлены одному лицу на праве аренды для целей строительства объекта капитального строительства. Для земельных участков, на которых планируется строительство многоквартирных домов, срок действия договоров аренды таких земельных участков должен составлять не менее одного года и истекать в один и тот же год в пределах одного и того же календарного месяца;</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указанные земельные участки имеют одинаковый вид разрешенного использования земельного участка, допускающий размещение объекта капитального строительства.</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2.6.14.1. </w:t>
      </w:r>
      <w:r w:rsidRPr="00282620">
        <w:rPr>
          <w:rFonts w:ascii="Arial" w:eastAsia="Calibri" w:hAnsi="Arial" w:cs="Arial"/>
          <w:sz w:val="24"/>
          <w:szCs w:val="24"/>
          <w:lang w:eastAsia="ru-RU"/>
        </w:rPr>
        <w:t xml:space="preserve">К заявлению о выдаче разрешения на строительство </w:t>
      </w:r>
      <w:r w:rsidRPr="00282620">
        <w:rPr>
          <w:rFonts w:ascii="Arial" w:eastAsia="Times New Roman" w:hAnsi="Arial" w:cs="Arial"/>
          <w:sz w:val="24"/>
          <w:szCs w:val="24"/>
          <w:lang w:eastAsia="ru-RU"/>
        </w:rPr>
        <w:t xml:space="preserve">объекта капитального строительства, не являющегося линейным объектом, </w:t>
      </w:r>
      <w:r w:rsidRPr="00282620">
        <w:rPr>
          <w:rFonts w:ascii="Arial" w:eastAsia="Calibri" w:hAnsi="Arial" w:cs="Arial"/>
          <w:sz w:val="24"/>
          <w:szCs w:val="24"/>
          <w:lang w:eastAsia="ru-RU"/>
        </w:rPr>
        <w:t>прилагаются документы (сведения), указанные в</w:t>
      </w:r>
      <w:r w:rsidRPr="00282620">
        <w:rPr>
          <w:rFonts w:ascii="Arial" w:eastAsia="Times New Roman" w:hAnsi="Arial" w:cs="Arial"/>
          <w:sz w:val="24"/>
          <w:szCs w:val="24"/>
          <w:lang w:eastAsia="ru-RU"/>
        </w:rPr>
        <w:t xml:space="preserve"> подпунктах 3, 4, 8, 9 пункта 2.6.1, подпунктах 1.1, 3, 4, 6 - 9 пункта 2.6.2 настоящего административного регламента, а также: </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 правоустанавливающие документы на смежные земельные участки;</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 xml:space="preserve">- выдаваемые в соответствии с положениями </w:t>
      </w:r>
      <w:hyperlink r:id="rId30" w:history="1">
        <w:r w:rsidRPr="00282620">
          <w:rPr>
            <w:rFonts w:ascii="Arial" w:eastAsia="Calibri" w:hAnsi="Arial" w:cs="Arial"/>
            <w:sz w:val="24"/>
            <w:szCs w:val="24"/>
            <w:lang w:eastAsia="ru-RU"/>
          </w:rPr>
          <w:t>пункта 5</w:t>
        </w:r>
      </w:hyperlink>
      <w:r w:rsidRPr="00282620">
        <w:rPr>
          <w:rFonts w:ascii="Arial" w:eastAsia="Calibri" w:hAnsi="Arial" w:cs="Arial"/>
          <w:sz w:val="24"/>
          <w:szCs w:val="24"/>
          <w:lang w:eastAsia="ru-RU"/>
        </w:rPr>
        <w:t xml:space="preserve"> Правил градостроительные планы земельных участков в отношении каждого из смежных земельных участков или градостроительный план земельного участка, единый для всех смежных земельных участков.</w:t>
      </w:r>
    </w:p>
    <w:p w:rsidR="00C47AF3" w:rsidRPr="00282620" w:rsidRDefault="00C47AF3" w:rsidP="00C47AF3">
      <w:pPr>
        <w:autoSpaceDE w:val="0"/>
        <w:autoSpaceDN w:val="0"/>
        <w:adjustRightInd w:val="0"/>
        <w:spacing w:after="0" w:line="240" w:lineRule="auto"/>
        <w:ind w:firstLine="426"/>
        <w:jc w:val="both"/>
        <w:outlineLvl w:val="1"/>
        <w:rPr>
          <w:rFonts w:ascii="Arial" w:eastAsia="Times New Roman" w:hAnsi="Arial" w:cs="Arial"/>
          <w:sz w:val="24"/>
          <w:szCs w:val="24"/>
          <w:lang w:eastAsia="ru-RU"/>
        </w:rPr>
      </w:pPr>
      <w:r w:rsidRPr="00282620">
        <w:rPr>
          <w:rFonts w:ascii="Arial" w:eastAsia="Times New Roman" w:hAnsi="Arial" w:cs="Arial"/>
          <w:sz w:val="24"/>
          <w:szCs w:val="24"/>
          <w:lang w:eastAsia="ru-RU"/>
        </w:rPr>
        <w:t>2.7. Исчерпывающий перечень оснований для отказа в приеме документов, необходимых для предоставления муниципальной услуги.</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Заявителю направляется уведомление об отказе в приеме </w:t>
      </w:r>
      <w:r w:rsidRPr="00282620">
        <w:rPr>
          <w:rFonts w:ascii="Arial" w:eastAsia="Times New Roman" w:hAnsi="Arial" w:cs="Arial"/>
          <w:sz w:val="24"/>
          <w:szCs w:val="24"/>
          <w:lang w:eastAsia="ru-RU"/>
        </w:rPr>
        <w:br/>
        <w:t>к рассмотрению документов в следующих случаях:</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 документы </w:t>
      </w:r>
      <w:r w:rsidRPr="00282620">
        <w:rPr>
          <w:rFonts w:ascii="Arial" w:eastAsia="Calibri" w:hAnsi="Arial" w:cs="Arial"/>
          <w:sz w:val="24"/>
          <w:szCs w:val="24"/>
          <w:lang w:eastAsia="ru-RU"/>
        </w:rPr>
        <w:t>(сведения)</w:t>
      </w:r>
      <w:r w:rsidRPr="00282620">
        <w:rPr>
          <w:rFonts w:ascii="Arial" w:eastAsia="Times New Roman" w:hAnsi="Arial" w:cs="Arial"/>
          <w:sz w:val="24"/>
          <w:szCs w:val="24"/>
          <w:lang w:eastAsia="ru-RU"/>
        </w:rPr>
        <w:t xml:space="preserve">, </w:t>
      </w:r>
      <w:r w:rsidRPr="00282620">
        <w:rPr>
          <w:rFonts w:ascii="Arial" w:eastAsia="Calibri" w:hAnsi="Arial" w:cs="Arial"/>
          <w:sz w:val="24"/>
          <w:szCs w:val="24"/>
          <w:lang w:eastAsia="ru-RU"/>
        </w:rPr>
        <w:t>указанные в пунктах 2.6.1, 2.6.2, 2.6.14.1 настоящего административного регламента,</w:t>
      </w:r>
      <w:r w:rsidRPr="00282620">
        <w:rPr>
          <w:rFonts w:ascii="Arial" w:eastAsia="Times New Roman" w:hAnsi="Arial" w:cs="Arial"/>
          <w:sz w:val="24"/>
          <w:szCs w:val="24"/>
          <w:lang w:eastAsia="ru-RU"/>
        </w:rPr>
        <w:t xml:space="preserve"> представлены с нарушением требований пункта 2.6.11 </w:t>
      </w:r>
      <w:r w:rsidRPr="00282620">
        <w:rPr>
          <w:rFonts w:ascii="Arial" w:eastAsia="Calibri" w:hAnsi="Arial" w:cs="Arial"/>
          <w:sz w:val="24"/>
          <w:szCs w:val="24"/>
          <w:lang w:eastAsia="ru-RU"/>
        </w:rPr>
        <w:t>настоящего административного регламента (в случае подачи заявления);</w:t>
      </w:r>
    </w:p>
    <w:p w:rsidR="00C47AF3" w:rsidRPr="00282620" w:rsidRDefault="00C47AF3" w:rsidP="00C47AF3">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 xml:space="preserve">- в результате проверки усиленной квалифицированной электронной подписи (далее – квалифицированная подпись) выявлено несоблюдение установленных </w:t>
      </w:r>
      <w:hyperlink r:id="rId31" w:history="1">
        <w:r w:rsidRPr="00282620">
          <w:rPr>
            <w:rFonts w:ascii="Arial" w:eastAsia="Calibri" w:hAnsi="Arial" w:cs="Arial"/>
            <w:sz w:val="24"/>
            <w:szCs w:val="24"/>
            <w:lang w:eastAsia="ru-RU"/>
          </w:rPr>
          <w:t>статьей 11</w:t>
        </w:r>
      </w:hyperlink>
      <w:r w:rsidRPr="00282620">
        <w:rPr>
          <w:rFonts w:ascii="Arial" w:eastAsia="Calibri" w:hAnsi="Arial" w:cs="Arial"/>
          <w:sz w:val="24"/>
          <w:szCs w:val="24"/>
          <w:lang w:eastAsia="ru-RU"/>
        </w:rPr>
        <w:t xml:space="preserve"> Федерального закона от 06.04.2011 № 63-ФЗ "Об электронной подписи" условий признания ее действительности </w:t>
      </w:r>
      <w:r w:rsidRPr="00282620">
        <w:rPr>
          <w:rFonts w:ascii="Arial" w:eastAsia="Calibri" w:hAnsi="Arial" w:cs="Arial"/>
          <w:sz w:val="24"/>
          <w:szCs w:val="24"/>
          <w:lang w:eastAsia="ru-RU"/>
        </w:rPr>
        <w:br/>
      </w:r>
      <w:r w:rsidRPr="00282620">
        <w:rPr>
          <w:rFonts w:ascii="Arial" w:eastAsia="Calibri" w:hAnsi="Arial" w:cs="Arial"/>
          <w:sz w:val="24"/>
          <w:szCs w:val="24"/>
          <w:lang w:eastAsia="ru-RU"/>
        </w:rPr>
        <w:lastRenderedPageBreak/>
        <w:t>(в случае подписания документов квалифицированной подписью).</w:t>
      </w:r>
    </w:p>
    <w:p w:rsidR="00C47AF3" w:rsidRPr="00282620" w:rsidRDefault="00C47AF3" w:rsidP="00C47AF3">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Times New Roman" w:hAnsi="Arial" w:cs="Arial"/>
          <w:spacing w:val="-1"/>
          <w:sz w:val="24"/>
          <w:szCs w:val="24"/>
          <w:lang w:eastAsia="ru-RU"/>
        </w:rPr>
        <w:t xml:space="preserve">2.8. </w:t>
      </w:r>
      <w:r w:rsidRPr="00282620">
        <w:rPr>
          <w:rFonts w:ascii="Arial" w:eastAsia="Calibri" w:hAnsi="Arial" w:cs="Arial"/>
          <w:sz w:val="24"/>
          <w:szCs w:val="24"/>
          <w:lang w:eastAsia="ru-RU"/>
        </w:rPr>
        <w:t xml:space="preserve">Исчерпывающий перечень оснований для приостановления или отказа в предоставлении </w:t>
      </w:r>
      <w:r w:rsidRPr="00282620">
        <w:rPr>
          <w:rFonts w:ascii="Arial" w:eastAsia="Times New Roman" w:hAnsi="Arial" w:cs="Arial"/>
          <w:sz w:val="24"/>
          <w:szCs w:val="24"/>
          <w:lang w:eastAsia="ru-RU"/>
        </w:rPr>
        <w:t>муниципальной</w:t>
      </w:r>
      <w:r w:rsidRPr="00282620">
        <w:rPr>
          <w:rFonts w:ascii="Arial" w:eastAsia="Calibri" w:hAnsi="Arial" w:cs="Arial"/>
          <w:sz w:val="24"/>
          <w:szCs w:val="24"/>
          <w:lang w:eastAsia="ru-RU"/>
        </w:rPr>
        <w:t xml:space="preserve"> услуги.</w:t>
      </w:r>
    </w:p>
    <w:p w:rsidR="00C47AF3" w:rsidRPr="00282620" w:rsidRDefault="00C47AF3" w:rsidP="00C47AF3">
      <w:pPr>
        <w:widowControl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pacing w:val="-1"/>
          <w:sz w:val="24"/>
          <w:szCs w:val="24"/>
          <w:lang w:eastAsia="ru-RU"/>
        </w:rPr>
        <w:t>2.8.1. О</w:t>
      </w:r>
      <w:r w:rsidRPr="00282620">
        <w:rPr>
          <w:rFonts w:ascii="Arial" w:eastAsia="Times New Roman" w:hAnsi="Arial" w:cs="Arial"/>
          <w:sz w:val="24"/>
          <w:szCs w:val="24"/>
          <w:lang w:eastAsia="ru-RU"/>
        </w:rPr>
        <w:t xml:space="preserve">снования для </w:t>
      </w:r>
      <w:r w:rsidRPr="00282620">
        <w:rPr>
          <w:rFonts w:ascii="Arial" w:eastAsia="Calibri" w:hAnsi="Arial" w:cs="Arial"/>
          <w:sz w:val="24"/>
          <w:szCs w:val="24"/>
          <w:lang w:eastAsia="ru-RU"/>
        </w:rPr>
        <w:t>приостановления</w:t>
      </w:r>
      <w:r w:rsidRPr="00282620">
        <w:rPr>
          <w:rFonts w:ascii="Arial" w:eastAsia="Times New Roman" w:hAnsi="Arial" w:cs="Arial"/>
          <w:sz w:val="24"/>
          <w:szCs w:val="24"/>
          <w:lang w:eastAsia="ru-RU"/>
        </w:rPr>
        <w:t xml:space="preserve"> муниципальной услуги отсутствуют.</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2.8.2. Основаниями для отказа в выдаче разрешения </w:t>
      </w:r>
      <w:r w:rsidRPr="00282620">
        <w:rPr>
          <w:rFonts w:ascii="Arial" w:eastAsia="Times New Roman" w:hAnsi="Arial" w:cs="Arial"/>
          <w:sz w:val="24"/>
          <w:szCs w:val="24"/>
          <w:lang w:eastAsia="ru-RU"/>
        </w:rPr>
        <w:br/>
        <w:t>на строительство являются:</w:t>
      </w:r>
    </w:p>
    <w:p w:rsidR="00C47AF3" w:rsidRPr="00282620" w:rsidRDefault="00C47AF3" w:rsidP="00C47AF3">
      <w:pPr>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 xml:space="preserve">- отсутствие документов (сведений), предусмотренных пунктами 2.6.1, 2.6.2, 2.6.14.1 настоящего административного регламента. </w:t>
      </w:r>
      <w:r w:rsidRPr="00282620">
        <w:rPr>
          <w:rFonts w:ascii="Arial" w:eastAsia="Times New Roman" w:hAnsi="Arial" w:cs="Arial"/>
          <w:sz w:val="24"/>
          <w:szCs w:val="24"/>
          <w:lang w:eastAsia="ru-RU"/>
        </w:rPr>
        <w:t xml:space="preserve">Неполучение (несвоевременное получение), указанных в пункте 2.6.2, абзацах втором и третьем пункта </w:t>
      </w:r>
      <w:r w:rsidRPr="00282620">
        <w:rPr>
          <w:rFonts w:ascii="Arial" w:eastAsia="Calibri" w:hAnsi="Arial" w:cs="Arial"/>
          <w:sz w:val="24"/>
          <w:szCs w:val="24"/>
          <w:lang w:eastAsia="ru-RU"/>
        </w:rPr>
        <w:t>2.6.14.1</w:t>
      </w:r>
      <w:r w:rsidRPr="00282620">
        <w:rPr>
          <w:rFonts w:ascii="Arial" w:eastAsia="Times New Roman" w:hAnsi="Arial" w:cs="Arial"/>
          <w:sz w:val="24"/>
          <w:szCs w:val="24"/>
          <w:lang w:eastAsia="ru-RU"/>
        </w:rPr>
        <w:t xml:space="preserve"> настоящего административного регламента документов </w:t>
      </w:r>
      <w:r w:rsidRPr="00282620">
        <w:rPr>
          <w:rFonts w:ascii="Arial" w:eastAsia="Calibri" w:hAnsi="Arial" w:cs="Arial"/>
          <w:sz w:val="24"/>
          <w:szCs w:val="24"/>
          <w:lang w:eastAsia="ru-RU"/>
        </w:rPr>
        <w:t>(сведений)</w:t>
      </w:r>
      <w:r w:rsidRPr="00282620">
        <w:rPr>
          <w:rFonts w:ascii="Arial" w:eastAsia="Times New Roman" w:hAnsi="Arial" w:cs="Arial"/>
          <w:sz w:val="24"/>
          <w:szCs w:val="24"/>
          <w:lang w:eastAsia="ru-RU"/>
        </w:rPr>
        <w:t>, запрошенных в рамках межведомственного информационного взаимодействия, не является основанием для отказа в предоставлении муниципальной услуги;</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 xml:space="preserve">- несоответствие представленных документов требованиям </w:t>
      </w:r>
      <w:r w:rsidRPr="00282620">
        <w:rPr>
          <w:rFonts w:ascii="Arial" w:eastAsia="Calibri" w:hAnsi="Arial" w:cs="Arial"/>
          <w:sz w:val="24"/>
          <w:szCs w:val="24"/>
          <w:lang w:eastAsia="ru-RU"/>
        </w:rPr>
        <w:br/>
        <w:t>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w:t>
      </w:r>
    </w:p>
    <w:p w:rsidR="00C47AF3" w:rsidRPr="00282620" w:rsidRDefault="00C47AF3" w:rsidP="00C47AF3">
      <w:pPr>
        <w:suppressAutoHyphens/>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 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p w:rsidR="00C47AF3" w:rsidRPr="00282620" w:rsidRDefault="00C47AF3" w:rsidP="00C47AF3">
      <w:pPr>
        <w:suppressAutoHyphens/>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 xml:space="preserve">- отсутствие документации по планировке территории, утвержденной в соответствии с договором </w:t>
      </w:r>
      <w:r w:rsidRPr="00282620">
        <w:rPr>
          <w:rFonts w:ascii="Arial" w:eastAsia="Times New Roman" w:hAnsi="Arial" w:cs="Arial"/>
          <w:sz w:val="24"/>
          <w:szCs w:val="24"/>
          <w:lang w:eastAsia="ru-RU"/>
        </w:rPr>
        <w:t xml:space="preserve">о комплексном развитии территории </w:t>
      </w:r>
      <w:r w:rsidRPr="00282620">
        <w:rPr>
          <w:rFonts w:ascii="Arial" w:eastAsia="Times New Roman" w:hAnsi="Arial" w:cs="Arial"/>
          <w:sz w:val="24"/>
          <w:szCs w:val="24"/>
          <w:lang w:eastAsia="ru-RU"/>
        </w:rPr>
        <w:br/>
        <w:t>(за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оператором комплексного развития территории)</w:t>
      </w:r>
      <w:r w:rsidRPr="00282620">
        <w:rPr>
          <w:rFonts w:ascii="Arial" w:eastAsia="Calibri" w:hAnsi="Arial" w:cs="Arial"/>
          <w:sz w:val="24"/>
          <w:szCs w:val="24"/>
          <w:lang w:eastAsia="ru-RU"/>
        </w:rPr>
        <w:t xml:space="preserve"> -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w:t>
      </w:r>
      <w:r w:rsidRPr="00282620">
        <w:rPr>
          <w:rFonts w:ascii="Arial" w:eastAsia="Times New Roman" w:hAnsi="Arial" w:cs="Arial"/>
          <w:sz w:val="24"/>
          <w:szCs w:val="24"/>
          <w:lang w:eastAsia="ru-RU"/>
        </w:rPr>
        <w:t xml:space="preserve">о </w:t>
      </w:r>
      <w:r w:rsidRPr="00282620">
        <w:rPr>
          <w:rFonts w:ascii="Arial" w:eastAsia="Calibri" w:hAnsi="Arial" w:cs="Arial"/>
          <w:sz w:val="24"/>
          <w:szCs w:val="24"/>
          <w:lang w:eastAsia="ru-RU"/>
        </w:rPr>
        <w:t xml:space="preserve">комплексном развитии территории, или территории, в отношении которой заключен договор о комплексном развитии территории в соответствии со статьей 70 Градостроительного кодекса РФ; </w:t>
      </w:r>
    </w:p>
    <w:p w:rsidR="00C47AF3" w:rsidRPr="00282620" w:rsidRDefault="00C47AF3" w:rsidP="00C47AF3">
      <w:pPr>
        <w:suppressAutoHyphens/>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Calibri" w:hAnsi="Arial" w:cs="Arial"/>
          <w:sz w:val="24"/>
          <w:szCs w:val="24"/>
          <w:lang w:eastAsia="ru-RU"/>
        </w:rPr>
        <w:t xml:space="preserve">- </w:t>
      </w:r>
      <w:r w:rsidRPr="00282620">
        <w:rPr>
          <w:rFonts w:ascii="Arial" w:eastAsia="Times New Roman" w:hAnsi="Arial" w:cs="Arial"/>
          <w:sz w:val="24"/>
          <w:szCs w:val="24"/>
          <w:lang w:eastAsia="ru-RU"/>
        </w:rPr>
        <w:t>отсутствие одного из условий, предусмотренных в абзацах втором - четвертом пункта 2.6.14 настоящего административного регламента;</w:t>
      </w:r>
    </w:p>
    <w:p w:rsidR="00C47AF3" w:rsidRPr="00282620" w:rsidRDefault="00C47AF3" w:rsidP="00C47AF3">
      <w:pPr>
        <w:suppressAutoHyphens/>
        <w:autoSpaceDE w:val="0"/>
        <w:autoSpaceDN w:val="0"/>
        <w:adjustRightInd w:val="0"/>
        <w:spacing w:after="0" w:line="240" w:lineRule="auto"/>
        <w:ind w:firstLine="426"/>
        <w:jc w:val="both"/>
        <w:rPr>
          <w:rFonts w:ascii="Arial" w:eastAsia="Times New Roman" w:hAnsi="Arial" w:cs="Arial"/>
          <w:i/>
          <w:sz w:val="24"/>
          <w:szCs w:val="24"/>
          <w:lang w:eastAsia="ru-RU"/>
        </w:rPr>
      </w:pPr>
      <w:r w:rsidRPr="00282620">
        <w:rPr>
          <w:rFonts w:ascii="Arial" w:eastAsia="Times New Roman" w:hAnsi="Arial" w:cs="Arial"/>
          <w:sz w:val="24"/>
          <w:szCs w:val="24"/>
          <w:lang w:eastAsia="ru-RU"/>
        </w:rPr>
        <w:t xml:space="preserve">- несоответствие проектной документации очередности планируемого развития территории, предусмотренной проектом планировки территории - в случае, если строительство, реконструкция объекта капитального строительства планируются в границах территории, подлежащей комплексному развитию. </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Times New Roman" w:hAnsi="Arial" w:cs="Arial"/>
          <w:sz w:val="24"/>
          <w:szCs w:val="24"/>
          <w:lang w:eastAsia="ru-RU"/>
        </w:rPr>
        <w:t>2.8.3. В соответствии с пунктом 9 Правил у</w:t>
      </w:r>
      <w:r w:rsidRPr="00282620">
        <w:rPr>
          <w:rFonts w:ascii="Arial" w:eastAsia="Calibri" w:hAnsi="Arial" w:cs="Arial"/>
          <w:sz w:val="24"/>
          <w:szCs w:val="24"/>
          <w:lang w:eastAsia="ru-RU"/>
        </w:rPr>
        <w:t xml:space="preserve">полномоченный орган при проведении проверки соответствия проектной документации требованиям, предусмотренным </w:t>
      </w:r>
      <w:hyperlink r:id="rId32" w:history="1">
        <w:r w:rsidRPr="00282620">
          <w:rPr>
            <w:rFonts w:ascii="Arial" w:eastAsia="Calibri" w:hAnsi="Arial" w:cs="Arial"/>
            <w:sz w:val="24"/>
            <w:szCs w:val="24"/>
            <w:lang w:eastAsia="ru-RU"/>
          </w:rPr>
          <w:t>пунктом 2 части 11 статьи 51</w:t>
        </w:r>
      </w:hyperlink>
      <w:r w:rsidRPr="00282620">
        <w:rPr>
          <w:rFonts w:ascii="Arial" w:eastAsia="Calibri" w:hAnsi="Arial" w:cs="Arial"/>
          <w:sz w:val="24"/>
          <w:szCs w:val="24"/>
          <w:lang w:eastAsia="ru-RU"/>
        </w:rPr>
        <w:t xml:space="preserve"> Градостроительного кодекса РФ, а также допустимости размещения объекта капитального строительства, не являющегося линейным объектом, в соответствии с разрешенным использованием смежных земельных участков и ограничениями, установленными в соответствии с земельным и иным законодательством Российской Федерации, не учитывает установленные правилами землепользования и застройки минимальные отступы от общих границ смежных </w:t>
      </w:r>
      <w:r w:rsidRPr="00282620">
        <w:rPr>
          <w:rFonts w:ascii="Arial" w:eastAsia="Calibri" w:hAnsi="Arial" w:cs="Arial"/>
          <w:sz w:val="24"/>
          <w:szCs w:val="24"/>
          <w:lang w:eastAsia="ru-RU"/>
        </w:rPr>
        <w:lastRenderedPageBreak/>
        <w:t>земельных участков в целях определения мест допустимого размещения объекта капитального строительства, не являющегося линейным объектом, за пределами которых запрещено строительство зданий, строений и сооружений. При этом предоставление заявителем разрешения на отклонение от предельных параметров разрешенного строительства, реконструкции не требуется.</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 xml:space="preserve">В случае если для получения разрешения на строительство заявителем представлен градостроительный план земельного участка, единый в отношении всех смежных земельных участков, при проведении предусмотренной </w:t>
      </w:r>
      <w:r w:rsidRPr="00282620">
        <w:rPr>
          <w:rFonts w:ascii="Arial" w:eastAsia="Times New Roman" w:hAnsi="Arial" w:cs="Arial"/>
          <w:sz w:val="24"/>
          <w:szCs w:val="24"/>
          <w:lang w:eastAsia="ru-RU"/>
        </w:rPr>
        <w:t xml:space="preserve">пунктом 9 Правил </w:t>
      </w:r>
      <w:r w:rsidRPr="00282620">
        <w:rPr>
          <w:rFonts w:ascii="Arial" w:eastAsia="Calibri" w:hAnsi="Arial" w:cs="Arial"/>
          <w:sz w:val="24"/>
          <w:szCs w:val="24"/>
          <w:lang w:eastAsia="ru-RU"/>
        </w:rPr>
        <w:t>проверки уполномоченный орган учитывает ограничения, установленные в соответствии с земельным и иным законодательством Российской Федерации в отношении всех смежных земельных участков, на которых планируется строительство.</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Соответствие проектной документации требованиям максимального процента застройки в границах смежных земельных участков определяется исходя из суммарной площади всех смежных земельных участков, на которых планируются строительство, реконструкция объекта капитального строительства, не являющегося линейным объектом.</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Отказ в выдаче разрешения на строительство в связи с несоответствием представленной проектной документации минимальным отступам от границ смежных земельных участков в целях определения мест допустимого размещения объекта капитального строительства, не являющегося линейным объектом, за пределами которых запрещено строительство зданий, строений и сооружений, не допускается.</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pacing w:val="-2"/>
          <w:sz w:val="24"/>
          <w:szCs w:val="24"/>
          <w:lang w:eastAsia="ru-RU"/>
        </w:rPr>
      </w:pPr>
      <w:r w:rsidRPr="00282620">
        <w:rPr>
          <w:rFonts w:ascii="Arial" w:eastAsia="Times New Roman" w:hAnsi="Arial" w:cs="Arial"/>
          <w:sz w:val="24"/>
          <w:szCs w:val="24"/>
          <w:lang w:eastAsia="ru-RU"/>
        </w:rPr>
        <w:t>2.8.4. Основаниями для отказа во</w:t>
      </w:r>
      <w:r w:rsidRPr="00282620">
        <w:rPr>
          <w:rFonts w:ascii="Arial" w:eastAsia="Times New Roman" w:hAnsi="Arial" w:cs="Arial"/>
          <w:spacing w:val="-2"/>
          <w:sz w:val="24"/>
          <w:szCs w:val="24"/>
          <w:lang w:eastAsia="ru-RU"/>
        </w:rPr>
        <w:t xml:space="preserve"> </w:t>
      </w:r>
      <w:r w:rsidRPr="00282620">
        <w:rPr>
          <w:rFonts w:ascii="Arial" w:eastAsia="Times New Roman" w:hAnsi="Arial" w:cs="Arial"/>
          <w:sz w:val="24"/>
          <w:szCs w:val="24"/>
          <w:lang w:eastAsia="ru-RU"/>
        </w:rPr>
        <w:t>внесении изменений в разрешение на строительство</w:t>
      </w:r>
      <w:r w:rsidRPr="00282620">
        <w:rPr>
          <w:rFonts w:ascii="Arial" w:eastAsia="Times New Roman" w:hAnsi="Arial" w:cs="Arial"/>
          <w:spacing w:val="-2"/>
          <w:sz w:val="24"/>
          <w:szCs w:val="24"/>
          <w:lang w:eastAsia="ru-RU"/>
        </w:rPr>
        <w:t xml:space="preserve"> являются:</w:t>
      </w:r>
    </w:p>
    <w:p w:rsidR="00C47AF3" w:rsidRPr="00282620" w:rsidRDefault="00C47AF3" w:rsidP="00C47AF3">
      <w:pPr>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абзацами 2-5 пункта 2.6.6 настоящего административного регламента, или отсутствие правоустанавливающего документа на земельный участок в случае, указанном в абзаце 3 пункта 2.6.5 настоящего административного регламента, либо отсутствие документов </w:t>
      </w:r>
      <w:r w:rsidRPr="00282620">
        <w:rPr>
          <w:rFonts w:ascii="Arial" w:eastAsia="Calibri" w:hAnsi="Arial" w:cs="Arial"/>
          <w:sz w:val="24"/>
          <w:szCs w:val="24"/>
          <w:lang w:eastAsia="ru-RU"/>
        </w:rPr>
        <w:t>(сведений)</w:t>
      </w:r>
      <w:r w:rsidRPr="00282620">
        <w:rPr>
          <w:rFonts w:ascii="Arial" w:eastAsia="Times New Roman" w:hAnsi="Arial" w:cs="Arial"/>
          <w:sz w:val="24"/>
          <w:szCs w:val="24"/>
          <w:lang w:eastAsia="ru-RU"/>
        </w:rPr>
        <w:t xml:space="preserve">, предусмотренных пунктами 2.6.1 и 2.6.2 настоящего административного регламента, в случае поступления заявления о внесении изменений, кроме заявления о внесении изменений исключительно в связи с продлением срока действия такого разрешения; </w:t>
      </w:r>
    </w:p>
    <w:p w:rsidR="00C47AF3" w:rsidRPr="00282620" w:rsidRDefault="00C47AF3" w:rsidP="00C47AF3">
      <w:pPr>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 недостоверность сведений, указанных в уведомлении о переходе прав на земельный участок, права пользования недрами, об образовании земельного участка; </w:t>
      </w:r>
    </w:p>
    <w:p w:rsidR="00C47AF3" w:rsidRPr="00282620" w:rsidRDefault="00C47AF3" w:rsidP="00C47AF3">
      <w:pPr>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частью 21.7 статьи 51 Градостроительного кодекса РФ. При этом градостроительный план земельного участка должен быть выдан не ранее чем за три года до дня направления уведомления, указанного </w:t>
      </w:r>
      <w:r w:rsidRPr="00282620">
        <w:rPr>
          <w:rFonts w:ascii="Arial" w:eastAsia="Times New Roman" w:hAnsi="Arial" w:cs="Arial"/>
          <w:sz w:val="24"/>
          <w:szCs w:val="24"/>
          <w:lang w:eastAsia="ru-RU"/>
        </w:rPr>
        <w:br/>
        <w:t>в части 21.10 статьи 51 Градостроительного кодекса РФ;</w:t>
      </w:r>
    </w:p>
    <w:p w:rsidR="00C47AF3" w:rsidRPr="00282620" w:rsidRDefault="00C47AF3" w:rsidP="00C47AF3">
      <w:pPr>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кроме заявления о внесении изменений исключительно в связи с продлением срока действия такого разрешения. В случае представления для внесения изменений в разрешение на </w:t>
      </w:r>
      <w:r w:rsidRPr="00282620">
        <w:rPr>
          <w:rFonts w:ascii="Arial" w:eastAsia="Times New Roman" w:hAnsi="Arial" w:cs="Arial"/>
          <w:sz w:val="24"/>
          <w:szCs w:val="24"/>
          <w:lang w:eastAsia="ru-RU"/>
        </w:rPr>
        <w:lastRenderedPageBreak/>
        <w:t>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rsidR="00C47AF3" w:rsidRPr="00282620" w:rsidRDefault="00C47AF3" w:rsidP="00C47AF3">
      <w:pPr>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w:t>
      </w:r>
      <w:r w:rsidRPr="00282620">
        <w:rPr>
          <w:rFonts w:ascii="Arial" w:eastAsia="Times New Roman" w:hAnsi="Arial" w:cs="Arial"/>
          <w:sz w:val="24"/>
          <w:szCs w:val="24"/>
          <w:lang w:eastAsia="ru-RU"/>
        </w:rPr>
        <w:br/>
        <w:t>о внесении изменений в разрешение на строительство, в случае, предусмотренном частью 21.7 статьи 51 Градостроительного кодекса РФ, или в случае поступления заявления застройщика о внесении изменений в разрешение на строительство, кроме заявления о внесении изменений исключительно в связи с продлением срока действия такого разрешения;</w:t>
      </w:r>
    </w:p>
    <w:p w:rsidR="00C47AF3" w:rsidRPr="00282620" w:rsidRDefault="00C47AF3" w:rsidP="00C47AF3">
      <w:pPr>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w:t>
      </w:r>
      <w:r w:rsidRPr="00282620">
        <w:rPr>
          <w:rFonts w:ascii="Arial" w:eastAsia="Times New Roman" w:hAnsi="Arial" w:cs="Arial"/>
          <w:sz w:val="24"/>
          <w:szCs w:val="24"/>
          <w:lang w:eastAsia="ru-RU"/>
        </w:rPr>
        <w:br/>
        <w:t xml:space="preserve">в случае поступления заявления застройщика о внесении изменений </w:t>
      </w:r>
      <w:r w:rsidRPr="00282620">
        <w:rPr>
          <w:rFonts w:ascii="Arial" w:eastAsia="Times New Roman" w:hAnsi="Arial" w:cs="Arial"/>
          <w:sz w:val="24"/>
          <w:szCs w:val="24"/>
          <w:lang w:eastAsia="ru-RU"/>
        </w:rPr>
        <w:br/>
        <w:t xml:space="preserve">в разрешение на строительство, кроме заявления о внесении изменений </w:t>
      </w:r>
      <w:r w:rsidRPr="00282620">
        <w:rPr>
          <w:rFonts w:ascii="Arial" w:eastAsia="Times New Roman" w:hAnsi="Arial" w:cs="Arial"/>
          <w:sz w:val="24"/>
          <w:szCs w:val="24"/>
          <w:lang w:eastAsia="ru-RU"/>
        </w:rPr>
        <w:br/>
        <w:t>исключительно в связи с продлением срока действия такого разрешения;</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Times New Roman" w:hAnsi="Arial" w:cs="Arial"/>
          <w:sz w:val="24"/>
          <w:szCs w:val="24"/>
          <w:lang w:eastAsia="ru-RU"/>
        </w:rPr>
        <w:t xml:space="preserve">- наличие у уполномоченного органа информации о выявленном </w:t>
      </w:r>
      <w:r w:rsidRPr="00282620">
        <w:rPr>
          <w:rFonts w:ascii="Arial" w:eastAsia="Times New Roman" w:hAnsi="Arial" w:cs="Arial"/>
          <w:sz w:val="24"/>
          <w:szCs w:val="24"/>
          <w:lang w:eastAsia="ru-RU"/>
        </w:rPr>
        <w:br/>
        <w:t xml:space="preserve">в рамках государственного строительного надзора, </w:t>
      </w:r>
      <w:r w:rsidRPr="00282620">
        <w:rPr>
          <w:rFonts w:ascii="Arial" w:eastAsia="Calibri" w:hAnsi="Arial" w:cs="Arial"/>
          <w:sz w:val="24"/>
          <w:szCs w:val="24"/>
          <w:lang w:eastAsia="ru-RU"/>
        </w:rPr>
        <w:t xml:space="preserve">федерального государственного земельного контроля (надзора)  </w:t>
      </w:r>
      <w:r w:rsidRPr="00282620">
        <w:rPr>
          <w:rFonts w:ascii="Arial" w:eastAsia="Times New Roman" w:hAnsi="Arial" w:cs="Arial"/>
          <w:sz w:val="24"/>
          <w:szCs w:val="24"/>
          <w:lang w:eastAsia="ru-RU"/>
        </w:rPr>
        <w:t>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части 5 статьи 52 Градостроительного кодекса РФ, в случае, если внесение изменений в разрешение на строительство связано с продлением срока действия разрешения на строительство. В этом случае уполномоченный орган обязан запросить такую информацию в соответствующих органе государственной власти или органе местного самоуправления,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C47AF3" w:rsidRPr="00282620" w:rsidRDefault="00C47AF3" w:rsidP="00C47AF3">
      <w:pPr>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подача заявления о внесении изменений менее чем за десять рабочих дней до истечения срока действия разрешения на строительство.</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i/>
          <w:sz w:val="24"/>
          <w:szCs w:val="24"/>
          <w:lang w:eastAsia="ru-RU"/>
        </w:rPr>
      </w:pPr>
      <w:r w:rsidRPr="00282620">
        <w:rPr>
          <w:rFonts w:ascii="Arial" w:eastAsia="Calibri" w:hAnsi="Arial" w:cs="Arial"/>
          <w:sz w:val="24"/>
          <w:szCs w:val="24"/>
          <w:lang w:eastAsia="ru-RU"/>
        </w:rPr>
        <w:t xml:space="preserve">В отношении объектов капитального строительства, разрешения на строительство которых выданы до 01.01.2023 и по которым не выданы разрешения на ввод их в эксплуатацию, отказ во внесении изменений в разрешение на строительство наряду с основаниями, предусмотренными абзацами 2 – 5, 7 и 8 настоящего пункта, осуществляется в случае несоответствия такого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строительство такого объекта капитального строительства. При этом положения абзаца 6 настоящего пункта не применяются. </w:t>
      </w:r>
      <w:r w:rsidRPr="00282620">
        <w:rPr>
          <w:rFonts w:ascii="Arial" w:eastAsia="Times New Roman" w:hAnsi="Arial" w:cs="Arial"/>
          <w:sz w:val="24"/>
          <w:szCs w:val="24"/>
          <w:lang w:eastAsia="ru-RU"/>
        </w:rPr>
        <w:t xml:space="preserve">В соответствии с абзацем первым части 10 статьи 4 </w:t>
      </w:r>
      <w:r w:rsidRPr="00282620">
        <w:rPr>
          <w:rFonts w:ascii="Arial" w:eastAsia="Calibri" w:hAnsi="Arial" w:cs="Arial"/>
          <w:sz w:val="24"/>
          <w:szCs w:val="24"/>
          <w:lang w:eastAsia="ru-RU"/>
        </w:rPr>
        <w:t xml:space="preserve">Федерального закона от 29.12.2004 № 191-ФЗ </w:t>
      </w:r>
      <w:r w:rsidRPr="00282620">
        <w:rPr>
          <w:rFonts w:ascii="Arial" w:eastAsia="Times New Roman" w:hAnsi="Arial" w:cs="Arial"/>
          <w:sz w:val="24"/>
          <w:szCs w:val="24"/>
          <w:lang w:eastAsia="ru-RU"/>
        </w:rPr>
        <w:t>"</w:t>
      </w:r>
      <w:r w:rsidRPr="00282620">
        <w:rPr>
          <w:rFonts w:ascii="Arial" w:eastAsia="Calibri" w:hAnsi="Arial" w:cs="Arial"/>
          <w:sz w:val="24"/>
          <w:szCs w:val="24"/>
          <w:lang w:eastAsia="ru-RU"/>
        </w:rPr>
        <w:t>О введении в действие Градостроительного кодекса Российской Федерации</w:t>
      </w:r>
      <w:r w:rsidRPr="00282620">
        <w:rPr>
          <w:rFonts w:ascii="Arial" w:eastAsia="Times New Roman" w:hAnsi="Arial" w:cs="Arial"/>
          <w:sz w:val="24"/>
          <w:szCs w:val="24"/>
          <w:lang w:eastAsia="ru-RU"/>
        </w:rPr>
        <w:t>"</w:t>
      </w:r>
      <w:r w:rsidRPr="00282620">
        <w:rPr>
          <w:rFonts w:ascii="Arial" w:eastAsia="Calibri" w:hAnsi="Arial" w:cs="Arial"/>
          <w:sz w:val="24"/>
          <w:szCs w:val="24"/>
          <w:lang w:eastAsia="ru-RU"/>
        </w:rPr>
        <w:t xml:space="preserve"> настоящий абзац действует </w:t>
      </w:r>
      <w:r w:rsidRPr="00282620">
        <w:rPr>
          <w:rFonts w:ascii="Arial" w:eastAsia="Times New Roman" w:hAnsi="Arial" w:cs="Arial"/>
          <w:sz w:val="24"/>
          <w:szCs w:val="24"/>
          <w:lang w:eastAsia="ru-RU"/>
        </w:rPr>
        <w:t xml:space="preserve">до 01.01.2026. </w:t>
      </w:r>
    </w:p>
    <w:p w:rsidR="00C47AF3" w:rsidRPr="00282620" w:rsidRDefault="00C47AF3" w:rsidP="00C47AF3">
      <w:pPr>
        <w:widowControl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2.8.5. Положения абзаца 9 пункта 2.8.4 настоящего административного регламента не применяются:</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 xml:space="preserve">- в случае приобретения застройщиком прав на земельный участок </w:t>
      </w:r>
      <w:r w:rsidRPr="00282620">
        <w:rPr>
          <w:rFonts w:ascii="Arial" w:eastAsia="Calibri" w:hAnsi="Arial" w:cs="Arial"/>
          <w:sz w:val="24"/>
          <w:szCs w:val="24"/>
          <w:lang w:eastAsia="ru-RU"/>
        </w:rPr>
        <w:br/>
        <w:t xml:space="preserve">на основании соглашения о завершении строительства объекта незавершенного </w:t>
      </w:r>
      <w:r w:rsidRPr="00282620">
        <w:rPr>
          <w:rFonts w:ascii="Arial" w:eastAsia="Calibri" w:hAnsi="Arial" w:cs="Arial"/>
          <w:sz w:val="24"/>
          <w:szCs w:val="24"/>
          <w:lang w:eastAsia="ru-RU"/>
        </w:rPr>
        <w:lastRenderedPageBreak/>
        <w:t xml:space="preserve">строительства и об исполнении застройщиком обязательств перед гражданами, денежные средства которых привлечены для строительства многоквартирных домов и права которых нарушены, включенными в реестр пострадавших граждан в соответствии </w:t>
      </w:r>
      <w:r w:rsidRPr="00282620">
        <w:rPr>
          <w:rFonts w:ascii="Arial" w:eastAsia="Calibri" w:hAnsi="Arial" w:cs="Arial"/>
          <w:sz w:val="24"/>
          <w:szCs w:val="24"/>
          <w:lang w:eastAsia="ru-RU"/>
        </w:rPr>
        <w:br/>
        <w:t>с Федеральным законом от 30.12.2004 № 214 «Об участии в долевом строительстве многоквартирных домов и иных объектов недвижимости</w:t>
      </w:r>
      <w:r w:rsidRPr="00282620">
        <w:rPr>
          <w:rFonts w:ascii="Arial" w:eastAsia="Calibri" w:hAnsi="Arial" w:cs="Arial"/>
          <w:sz w:val="24"/>
          <w:szCs w:val="24"/>
          <w:lang w:eastAsia="ru-RU"/>
        </w:rPr>
        <w:br/>
        <w:t>и о внесении изменений в некоторые законодательные акты Российской Федерации»;</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 xml:space="preserve">- в случае приобретения застройщиком прав на земельный участок </w:t>
      </w:r>
      <w:r w:rsidRPr="00282620">
        <w:rPr>
          <w:rFonts w:ascii="Arial" w:eastAsia="Calibri" w:hAnsi="Arial" w:cs="Arial"/>
          <w:sz w:val="24"/>
          <w:szCs w:val="24"/>
          <w:lang w:eastAsia="ru-RU"/>
        </w:rPr>
        <w:br/>
        <w:t>в порядке, предусмотренном статьями 201.15-1 и 201.15-2 Федерального закона от 26.10.2002 № 127-ФЗ «О несостоятельности (банкротстве)»;</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 xml:space="preserve">- в отношении объектов капитального строительства, разрешения </w:t>
      </w:r>
      <w:r w:rsidRPr="00282620">
        <w:rPr>
          <w:rFonts w:ascii="Arial" w:eastAsia="Calibri" w:hAnsi="Arial" w:cs="Arial"/>
          <w:sz w:val="24"/>
          <w:szCs w:val="24"/>
          <w:lang w:eastAsia="ru-RU"/>
        </w:rPr>
        <w:br/>
        <w:t xml:space="preserve">на строительство которых выданы до 01.01.2023 и по которым не выданы разрешения на ввод их в эксплуатацию. </w:t>
      </w:r>
      <w:r w:rsidRPr="00282620">
        <w:rPr>
          <w:rFonts w:ascii="Arial" w:eastAsia="Times New Roman" w:hAnsi="Arial" w:cs="Arial"/>
          <w:sz w:val="24"/>
          <w:szCs w:val="24"/>
          <w:lang w:eastAsia="ru-RU"/>
        </w:rPr>
        <w:t xml:space="preserve">В силу подпункта 1 части 10 статьи 4 </w:t>
      </w:r>
      <w:r w:rsidRPr="00282620">
        <w:rPr>
          <w:rFonts w:ascii="Arial" w:eastAsia="Calibri" w:hAnsi="Arial" w:cs="Arial"/>
          <w:sz w:val="24"/>
          <w:szCs w:val="24"/>
          <w:lang w:eastAsia="ru-RU"/>
        </w:rPr>
        <w:t xml:space="preserve">Федерального закона от 29.12.2004 № 191-ФЗ «О введении </w:t>
      </w:r>
      <w:r w:rsidRPr="00282620">
        <w:rPr>
          <w:rFonts w:ascii="Arial" w:eastAsia="Calibri" w:hAnsi="Arial" w:cs="Arial"/>
          <w:sz w:val="24"/>
          <w:szCs w:val="24"/>
          <w:lang w:eastAsia="ru-RU"/>
        </w:rPr>
        <w:br/>
        <w:t xml:space="preserve">в действие Градостроительного кодекса Российской Федерации» </w:t>
      </w:r>
      <w:r w:rsidRPr="00282620">
        <w:rPr>
          <w:rFonts w:ascii="Arial" w:eastAsia="Calibri" w:hAnsi="Arial" w:cs="Arial"/>
          <w:sz w:val="24"/>
          <w:szCs w:val="24"/>
          <w:lang w:eastAsia="ru-RU"/>
        </w:rPr>
        <w:br/>
        <w:t xml:space="preserve">настоящий абзац действует </w:t>
      </w:r>
      <w:r w:rsidRPr="00282620">
        <w:rPr>
          <w:rFonts w:ascii="Arial" w:eastAsia="Times New Roman" w:hAnsi="Arial" w:cs="Arial"/>
          <w:sz w:val="24"/>
          <w:szCs w:val="24"/>
          <w:lang w:eastAsia="ru-RU"/>
        </w:rPr>
        <w:t xml:space="preserve">до 01.01.2026. </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 xml:space="preserve">В соответствии с частью 8 статьи 4 Федерального закона </w:t>
      </w:r>
      <w:r w:rsidRPr="00282620">
        <w:rPr>
          <w:rFonts w:ascii="Arial" w:eastAsia="Calibri" w:hAnsi="Arial" w:cs="Arial"/>
          <w:sz w:val="24"/>
          <w:szCs w:val="24"/>
          <w:lang w:eastAsia="ru-RU"/>
        </w:rPr>
        <w:br/>
        <w:t xml:space="preserve">от 29.12.2004 № 191-ФЗ «О введении в действие Градостроительного кодекса Российской Федерации» в случаях, предусмотренных абзацами </w:t>
      </w:r>
      <w:r w:rsidRPr="00282620">
        <w:rPr>
          <w:rFonts w:ascii="Arial" w:eastAsia="Calibri" w:hAnsi="Arial" w:cs="Arial"/>
          <w:sz w:val="24"/>
          <w:szCs w:val="24"/>
          <w:lang w:eastAsia="ru-RU"/>
        </w:rPr>
        <w:br/>
        <w:t xml:space="preserve">2, 3 настоящего пункта, подача заявления о внесении изменений </w:t>
      </w:r>
      <w:r w:rsidRPr="00282620">
        <w:rPr>
          <w:rFonts w:ascii="Arial" w:eastAsia="Calibri" w:hAnsi="Arial" w:cs="Arial"/>
          <w:sz w:val="24"/>
          <w:szCs w:val="24"/>
          <w:lang w:eastAsia="ru-RU"/>
        </w:rPr>
        <w:br/>
        <w:t>допускается в течение одного года с даты приобретения таких прав.</w:t>
      </w:r>
    </w:p>
    <w:p w:rsidR="00C47AF3" w:rsidRPr="00282620" w:rsidRDefault="00C47AF3" w:rsidP="00C47AF3">
      <w:pPr>
        <w:widowControl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2.9.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участвующими в предоставлении муниципальной услуги.</w:t>
      </w:r>
    </w:p>
    <w:p w:rsidR="00C47AF3" w:rsidRPr="00282620" w:rsidRDefault="00C47AF3" w:rsidP="00C47AF3">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При предоставлении муниципальной услуги оказание иных услуг, необходимых и обязательных для предоставления муниципальной услуги, а также участие иных организаций и уполномоченных в соответствии с законодательством Российской Федерации экспертов в предоставлении муниципальной услуги не осуществляется.</w:t>
      </w:r>
    </w:p>
    <w:p w:rsidR="00C47AF3" w:rsidRPr="00282620" w:rsidRDefault="00C47AF3" w:rsidP="00C47AF3">
      <w:pPr>
        <w:widowControl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2.10. Муниципальная услуга предоставляется без взимания платы.</w:t>
      </w:r>
    </w:p>
    <w:p w:rsidR="00C47AF3" w:rsidRPr="00282620" w:rsidRDefault="00C47AF3" w:rsidP="00C47AF3">
      <w:pPr>
        <w:widowControl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2.11. Максимальный срок ожидания в очереди при подаче заявления и при получении результата предоставления муниципальной услуги в случае обращения заявителя непосредственно в уполномоченный орган или МФЦ составляет 15 минут.</w:t>
      </w:r>
      <w:r w:rsidRPr="00282620">
        <w:rPr>
          <w:rFonts w:ascii="Arial" w:eastAsia="Times New Roman" w:hAnsi="Arial" w:cs="Arial"/>
          <w:i/>
          <w:sz w:val="24"/>
          <w:szCs w:val="24"/>
          <w:lang w:eastAsia="ru-RU"/>
        </w:rPr>
        <w:t xml:space="preserve"> </w:t>
      </w:r>
    </w:p>
    <w:p w:rsidR="00C47AF3" w:rsidRPr="00282620" w:rsidRDefault="00C47AF3" w:rsidP="00C47AF3">
      <w:pPr>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2.12. Срок регистрации заявления и прилагаемых к нему документов составляет:</w:t>
      </w:r>
    </w:p>
    <w:p w:rsidR="00C47AF3" w:rsidRPr="00282620" w:rsidRDefault="00C47AF3" w:rsidP="00C47AF3">
      <w:pPr>
        <w:spacing w:after="0" w:line="240" w:lineRule="auto"/>
        <w:ind w:firstLine="426"/>
        <w:jc w:val="both"/>
        <w:rPr>
          <w:rFonts w:ascii="Arial" w:eastAsia="Times New Roman" w:hAnsi="Arial" w:cs="Arial"/>
          <w:sz w:val="24"/>
          <w:szCs w:val="24"/>
          <w:lang w:val="x-none" w:eastAsia="x-none"/>
        </w:rPr>
      </w:pPr>
      <w:r w:rsidRPr="00282620">
        <w:rPr>
          <w:rFonts w:ascii="Arial" w:eastAsia="Times New Roman" w:hAnsi="Arial" w:cs="Arial"/>
          <w:sz w:val="24"/>
          <w:szCs w:val="24"/>
          <w:lang w:val="x-none" w:eastAsia="x-none"/>
        </w:rPr>
        <w:t>- на личном приеме граждан  –  не  более 15 минут;</w:t>
      </w:r>
    </w:p>
    <w:p w:rsidR="00C47AF3" w:rsidRPr="00282620" w:rsidRDefault="00C47AF3" w:rsidP="00C47AF3">
      <w:pPr>
        <w:spacing w:after="0" w:line="240" w:lineRule="auto"/>
        <w:ind w:firstLine="426"/>
        <w:jc w:val="both"/>
        <w:rPr>
          <w:rFonts w:ascii="Arial" w:eastAsia="Times New Roman" w:hAnsi="Arial" w:cs="Arial"/>
          <w:sz w:val="24"/>
          <w:szCs w:val="24"/>
          <w:lang w:val="x-none" w:eastAsia="x-none"/>
        </w:rPr>
      </w:pPr>
      <w:r w:rsidRPr="00282620">
        <w:rPr>
          <w:rFonts w:ascii="Arial" w:eastAsia="Times New Roman" w:hAnsi="Arial" w:cs="Arial"/>
          <w:sz w:val="24"/>
          <w:szCs w:val="24"/>
          <w:lang w:val="x-none" w:eastAsia="x-none"/>
        </w:rPr>
        <w:t xml:space="preserve">- при поступлении заявления и документов по почте, электронной почте, через Единый портал государственных и муниципальных услуг или </w:t>
      </w:r>
      <w:r w:rsidRPr="00282620">
        <w:rPr>
          <w:rFonts w:ascii="Arial" w:eastAsia="Times New Roman" w:hAnsi="Arial" w:cs="Arial"/>
          <w:sz w:val="24"/>
          <w:szCs w:val="24"/>
          <w:lang w:val="x-none" w:eastAsia="x-none"/>
        </w:rPr>
        <w:br/>
        <w:t>через МФЦ – 1 рабочий день.</w:t>
      </w:r>
    </w:p>
    <w:p w:rsidR="00C47AF3" w:rsidRPr="00282620" w:rsidRDefault="00C47AF3" w:rsidP="00C47AF3">
      <w:pPr>
        <w:widowControl w:val="0"/>
        <w:autoSpaceDE w:val="0"/>
        <w:autoSpaceDN w:val="0"/>
        <w:adjustRightInd w:val="0"/>
        <w:spacing w:after="0" w:line="240" w:lineRule="auto"/>
        <w:ind w:firstLine="426"/>
        <w:jc w:val="both"/>
        <w:outlineLvl w:val="0"/>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2.13. </w:t>
      </w:r>
      <w:r w:rsidRPr="00282620">
        <w:rPr>
          <w:rFonts w:ascii="Arial" w:eastAsia="Calibri" w:hAnsi="Arial" w:cs="Arial"/>
          <w:sz w:val="24"/>
          <w:szCs w:val="24"/>
          <w:lang w:eastAsia="ru-RU"/>
        </w:rPr>
        <w:t xml:space="preserve">Требования к помещениям, в которых предоставляется муниципальная услуга, к залу ожидания, местам для заполнения </w:t>
      </w:r>
      <w:r w:rsidRPr="00282620">
        <w:rPr>
          <w:rFonts w:ascii="Arial" w:eastAsia="Times New Roman" w:hAnsi="Arial" w:cs="Arial"/>
          <w:bCs/>
          <w:sz w:val="24"/>
          <w:szCs w:val="24"/>
          <w:lang w:eastAsia="ru-RU"/>
        </w:rPr>
        <w:t xml:space="preserve">заявлений </w:t>
      </w:r>
      <w:r w:rsidRPr="00282620">
        <w:rPr>
          <w:rFonts w:ascii="Arial" w:eastAsia="Calibri" w:hAnsi="Arial" w:cs="Arial"/>
          <w:sz w:val="24"/>
          <w:szCs w:val="24"/>
          <w:lang w:eastAsia="ru-RU"/>
        </w:rPr>
        <w:t xml:space="preserve">о предоставлении </w:t>
      </w:r>
      <w:r w:rsidRPr="00282620">
        <w:rPr>
          <w:rFonts w:ascii="Arial" w:eastAsia="Times New Roman" w:hAnsi="Arial" w:cs="Arial"/>
          <w:sz w:val="24"/>
          <w:szCs w:val="24"/>
          <w:lang w:eastAsia="ru-RU"/>
        </w:rPr>
        <w:t>муниципальной</w:t>
      </w:r>
      <w:r w:rsidRPr="00282620">
        <w:rPr>
          <w:rFonts w:ascii="Arial" w:eastAsia="Calibri" w:hAnsi="Arial" w:cs="Arial"/>
          <w:sz w:val="24"/>
          <w:szCs w:val="24"/>
          <w:lang w:eastAsia="ru-RU"/>
        </w:rPr>
        <w:t xml:space="preserve"> услуги, информационным стендам с образцами их заполнения и перечнем документов </w:t>
      </w:r>
      <w:r w:rsidRPr="00282620">
        <w:rPr>
          <w:rFonts w:ascii="Arial" w:eastAsia="Times New Roman" w:hAnsi="Arial" w:cs="Arial"/>
          <w:sz w:val="24"/>
          <w:szCs w:val="24"/>
          <w:lang w:eastAsia="ru-RU"/>
        </w:rPr>
        <w:t>и (или) информации</w:t>
      </w:r>
      <w:r w:rsidRPr="00282620">
        <w:rPr>
          <w:rFonts w:ascii="Arial" w:eastAsia="Calibri" w:hAnsi="Arial" w:cs="Arial"/>
          <w:sz w:val="24"/>
          <w:szCs w:val="24"/>
          <w:lang w:eastAsia="ru-RU"/>
        </w:rPr>
        <w:t xml:space="preserve">, необходимых для предоставления </w:t>
      </w:r>
      <w:r w:rsidRPr="00282620">
        <w:rPr>
          <w:rFonts w:ascii="Arial" w:eastAsia="Times New Roman" w:hAnsi="Arial" w:cs="Arial"/>
          <w:sz w:val="24"/>
          <w:szCs w:val="24"/>
          <w:lang w:eastAsia="ru-RU"/>
        </w:rPr>
        <w:t>муниципальной</w:t>
      </w:r>
      <w:r w:rsidRPr="00282620">
        <w:rPr>
          <w:rFonts w:ascii="Arial" w:eastAsia="Calibri" w:hAnsi="Arial" w:cs="Arial"/>
          <w:sz w:val="24"/>
          <w:szCs w:val="24"/>
          <w:lang w:eastAsia="ru-RU"/>
        </w:rPr>
        <w:t xml:space="preserve">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r w:rsidRPr="00282620">
        <w:rPr>
          <w:rFonts w:ascii="Arial" w:eastAsia="Times New Roman" w:hAnsi="Arial" w:cs="Arial"/>
          <w:sz w:val="24"/>
          <w:szCs w:val="24"/>
          <w:lang w:eastAsia="ru-RU"/>
        </w:rPr>
        <w:t xml:space="preserve">. </w:t>
      </w:r>
    </w:p>
    <w:p w:rsidR="00C47AF3" w:rsidRPr="00282620" w:rsidRDefault="00C47AF3" w:rsidP="00C47AF3">
      <w:pPr>
        <w:autoSpaceDE w:val="0"/>
        <w:autoSpaceDN w:val="0"/>
        <w:adjustRightInd w:val="0"/>
        <w:spacing w:after="0" w:line="240" w:lineRule="auto"/>
        <w:ind w:right="-16"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2.13.1. Требования к помещениям, в которых предоставляется муниципальная услуга.</w:t>
      </w:r>
    </w:p>
    <w:p w:rsidR="00C47AF3" w:rsidRPr="00282620" w:rsidRDefault="00C47AF3" w:rsidP="00C47AF3">
      <w:pPr>
        <w:autoSpaceDE w:val="0"/>
        <w:autoSpaceDN w:val="0"/>
        <w:adjustRightInd w:val="0"/>
        <w:spacing w:after="0" w:line="240" w:lineRule="auto"/>
        <w:ind w:right="-16"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Помещения, в которых предоставляется муниципальная услуга, обеспечиваются необходимыми для предоставления муниципальной услуги </w:t>
      </w:r>
      <w:r w:rsidRPr="00282620">
        <w:rPr>
          <w:rFonts w:ascii="Arial" w:eastAsia="Times New Roman" w:hAnsi="Arial" w:cs="Arial"/>
          <w:sz w:val="24"/>
          <w:szCs w:val="24"/>
          <w:lang w:eastAsia="ru-RU"/>
        </w:rPr>
        <w:lastRenderedPageBreak/>
        <w:t>оборудованием (компьютерами, средствами связи, оргтехникой), канцелярскими принадлежностями, информационными и справочными материалами, наглядной информацией, стульями и столами).</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 xml:space="preserve">Помещения уполномоченного органа должны соответствовать </w:t>
      </w:r>
      <w:r w:rsidRPr="00282620">
        <w:rPr>
          <w:rFonts w:ascii="Arial" w:eastAsia="Times New Roman" w:hAnsi="Arial" w:cs="Arial"/>
          <w:sz w:val="24"/>
          <w:szCs w:val="24"/>
          <w:lang w:eastAsia="ru-RU"/>
        </w:rPr>
        <w:t xml:space="preserve">санитарным правилам СП 2.2.3670-20 «Санитарно-эпидемиологические требования к условиям труда», утвержденным постановлением Главного государственного санитарного врача Российской Федерации от 02.12.2020 № 40, </w:t>
      </w:r>
      <w:r w:rsidRPr="00282620">
        <w:rPr>
          <w:rFonts w:ascii="Arial" w:eastAsia="Calibri" w:hAnsi="Arial" w:cs="Arial"/>
          <w:sz w:val="24"/>
          <w:szCs w:val="24"/>
          <w:lang w:eastAsia="ru-RU"/>
        </w:rPr>
        <w:t>и быть оборудованы средствами пожаротушения.</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Вход и выход из помещений оборудуются соответствующими указателями.</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Вход в уполномоченный орган оборудуется информационной табличкой (вывеской), содержащей информацию о наименовании, месте нахождения и режиме работы.</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Кабинеты оборудуются информационной табличкой (вывеской), содержащей информацию о наименовании уполномоченного органа (структурного подразделения), осуществляющего предоставление муниципальной услуги.</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2.13.2. Требования к местам ожидания.</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Места ожидания должны соответствовать комфортным условиям для заявителей и оптимальным условиям работы специалистов уполномоченного органа.</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Места ожидания должны быть оборудованы стульями, кресельными секциями, скамьями.</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2.13.3. Требования к местам приема заявителей.</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Прием заявителей осуществляется в специально выделенных для этих целей помещениях.</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 xml:space="preserve">Каждое рабочее место специалистов уполномоченного органа должно быть оборудовано персональным компьютером с возможностью доступа к необходимым информационным базам данных, печатающим </w:t>
      </w:r>
      <w:r w:rsidRPr="00282620">
        <w:rPr>
          <w:rFonts w:ascii="Arial" w:eastAsia="Calibri" w:hAnsi="Arial" w:cs="Arial"/>
          <w:sz w:val="24"/>
          <w:szCs w:val="24"/>
          <w:lang w:eastAsia="ru-RU"/>
        </w:rPr>
        <w:br/>
        <w:t>и копирующим устройствам.</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При организации рабочих мест должна быть предусмотрена возможность свободного входа и выхода специалистов уполномоченного органа из помещения при необходимости.</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Места сдачи и получения документов заявителями, места для информирования заявителей и заполнения необходимых документов оборудуются стульями (креслами) и столами и обеспечиваются писчей бумагой и письменными принадлежностями.</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2.13.4. Требования к информационным стендам.</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В помещениях уполномоченного органа, предназначенных для работы с заявителями, размещаются информационные стенды, обеспечивающие получение информации о предоставлении муниципальной услуги.</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На информационных стендах, официальном сайте уполномоченного органа размещаются следующие информационные материалы:</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извлечения из законодательных и нормативных правовых актов, содержащих нормы, регулирующие деятельность по исполнению муниципальной услуги;</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текст настоящего Административного регламента;</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информация о порядке исполнения муниципальной услуги;</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перечень документов, необходимых для предоставления муниципальной услуги;</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формы и образцы документов для заполнения;</w:t>
      </w:r>
    </w:p>
    <w:p w:rsidR="00C47AF3" w:rsidRPr="00282620" w:rsidRDefault="00C47AF3" w:rsidP="00C47AF3">
      <w:pPr>
        <w:autoSpaceDE w:val="0"/>
        <w:autoSpaceDN w:val="0"/>
        <w:adjustRightInd w:val="0"/>
        <w:spacing w:after="0" w:line="240" w:lineRule="auto"/>
        <w:ind w:right="-16"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сведения о месте нахождения и графике работы уполномоченного органа и МФЦ; </w:t>
      </w:r>
    </w:p>
    <w:p w:rsidR="00C47AF3" w:rsidRPr="00282620" w:rsidRDefault="00C47AF3" w:rsidP="00C47AF3">
      <w:pPr>
        <w:widowControl w:val="0"/>
        <w:autoSpaceDE w:val="0"/>
        <w:autoSpaceDN w:val="0"/>
        <w:adjustRightInd w:val="0"/>
        <w:spacing w:after="0" w:line="240" w:lineRule="auto"/>
        <w:ind w:right="-16"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справочные телефоны;</w:t>
      </w:r>
    </w:p>
    <w:p w:rsidR="00C47AF3" w:rsidRPr="00282620" w:rsidRDefault="00C47AF3" w:rsidP="00C47AF3">
      <w:pPr>
        <w:widowControl w:val="0"/>
        <w:autoSpaceDE w:val="0"/>
        <w:autoSpaceDN w:val="0"/>
        <w:adjustRightInd w:val="0"/>
        <w:spacing w:after="0" w:line="240" w:lineRule="auto"/>
        <w:ind w:right="-16"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адреса электронной почты и адреса Интернет-сайтов;</w:t>
      </w:r>
    </w:p>
    <w:p w:rsidR="00C47AF3" w:rsidRPr="00282620" w:rsidRDefault="00C47AF3" w:rsidP="00C47AF3">
      <w:pPr>
        <w:widowControl w:val="0"/>
        <w:autoSpaceDE w:val="0"/>
        <w:autoSpaceDN w:val="0"/>
        <w:adjustRightInd w:val="0"/>
        <w:spacing w:after="0" w:line="240" w:lineRule="auto"/>
        <w:ind w:right="-16"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информация о месте личного приема, а также об установленных для личного приема днях и часах.</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lastRenderedPageBreak/>
        <w:t>При изменении информации по исполнению муниципальной услуги осуществляется ее периодическое обновление.</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i/>
          <w:sz w:val="24"/>
          <w:szCs w:val="24"/>
          <w:lang w:eastAsia="ru-RU"/>
        </w:rPr>
      </w:pPr>
      <w:r w:rsidRPr="00282620">
        <w:rPr>
          <w:rFonts w:ascii="Arial" w:eastAsia="Calibri" w:hAnsi="Arial" w:cs="Arial"/>
          <w:sz w:val="24"/>
          <w:szCs w:val="24"/>
          <w:lang w:eastAsia="ru-RU"/>
        </w:rPr>
        <w:t xml:space="preserve">Визуальная,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(устанавливается в удобном для граждан месте), а также на Едином портале государственных </w:t>
      </w:r>
      <w:r w:rsidRPr="00282620">
        <w:rPr>
          <w:rFonts w:ascii="Arial" w:eastAsia="Calibri" w:hAnsi="Arial" w:cs="Arial"/>
          <w:sz w:val="24"/>
          <w:szCs w:val="24"/>
          <w:lang w:eastAsia="ru-RU"/>
        </w:rPr>
        <w:br/>
        <w:t>и муниципальных услуг (</w:t>
      </w:r>
      <w:hyperlink r:id="rId33" w:history="1">
        <w:r w:rsidRPr="00282620">
          <w:rPr>
            <w:rFonts w:ascii="Arial" w:eastAsia="Calibri" w:hAnsi="Arial" w:cs="Arial"/>
            <w:sz w:val="24"/>
            <w:szCs w:val="24"/>
            <w:u w:val="single"/>
            <w:lang w:eastAsia="ru-RU"/>
          </w:rPr>
          <w:t>www.gosuslugi.ru</w:t>
        </w:r>
      </w:hyperlink>
      <w:r w:rsidRPr="00282620">
        <w:rPr>
          <w:rFonts w:ascii="Arial" w:eastAsia="Calibri" w:hAnsi="Arial" w:cs="Arial"/>
          <w:sz w:val="24"/>
          <w:szCs w:val="24"/>
          <w:lang w:eastAsia="ru-RU"/>
        </w:rPr>
        <w:t>), а также на официальном сайте уполномоченного органа (</w:t>
      </w:r>
      <w:r w:rsidRPr="00282620">
        <w:rPr>
          <w:rFonts w:ascii="Arial" w:eastAsia="Calibri" w:hAnsi="Arial" w:cs="Arial"/>
          <w:i/>
          <w:sz w:val="24"/>
          <w:szCs w:val="24"/>
          <w:lang w:eastAsia="ru-RU"/>
        </w:rPr>
        <w:t>ольховскийрайон.рф)</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2.13.5. Требования к обеспечению доступности предоставления муниципальной услуги для инвалидов.</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В целях обеспечения условий доступности для инвалидов муниципальной услуги должно быть обеспечено:</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 оказание специалистами помощи инвалидам в посадке </w:t>
      </w:r>
      <w:r w:rsidRPr="00282620">
        <w:rPr>
          <w:rFonts w:ascii="Arial" w:eastAsia="Times New Roman" w:hAnsi="Arial" w:cs="Arial"/>
          <w:sz w:val="24"/>
          <w:szCs w:val="24"/>
          <w:lang w:eastAsia="ru-RU"/>
        </w:rPr>
        <w:br/>
        <w:t xml:space="preserve">в транспортное средство и высадке из него перед входом в помещения, </w:t>
      </w:r>
      <w:r w:rsidRPr="00282620">
        <w:rPr>
          <w:rFonts w:ascii="Arial" w:eastAsia="Times New Roman" w:hAnsi="Arial" w:cs="Arial"/>
          <w:sz w:val="24"/>
          <w:szCs w:val="24"/>
          <w:lang w:eastAsia="ru-RU"/>
        </w:rPr>
        <w:br/>
        <w:t xml:space="preserve">в которых предоставляется муниципальная услуга, в том числе </w:t>
      </w:r>
      <w:r w:rsidRPr="00282620">
        <w:rPr>
          <w:rFonts w:ascii="Arial" w:eastAsia="Times New Roman" w:hAnsi="Arial" w:cs="Arial"/>
          <w:sz w:val="24"/>
          <w:szCs w:val="24"/>
          <w:lang w:eastAsia="ru-RU"/>
        </w:rPr>
        <w:br/>
        <w:t>с использованием кресла-коляски;</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беспрепятственный вход инвалидов в помещение и выход из него;</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 возможность самостоятельного передвижения инвалидов </w:t>
      </w:r>
      <w:r w:rsidRPr="00282620">
        <w:rPr>
          <w:rFonts w:ascii="Arial" w:eastAsia="Times New Roman" w:hAnsi="Arial" w:cs="Arial"/>
          <w:sz w:val="24"/>
          <w:szCs w:val="24"/>
          <w:lang w:eastAsia="ru-RU"/>
        </w:rPr>
        <w:br/>
        <w:t>по территории организации, помещения, в которых оказывается муниципальная услуга;</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сопровождение инвалидов, имеющих стойкие расстройства функции зрения и самостоятельного передвижения, и оказание им помощи на территории организации, помещения, в которых оказывается муниципальная услуга;</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 надлежащее размещение оборудования и носителей информации, необходимых для обеспечения беспрепятственного доступа инвалидов </w:t>
      </w:r>
      <w:r w:rsidRPr="00282620">
        <w:rPr>
          <w:rFonts w:ascii="Arial" w:eastAsia="Times New Roman" w:hAnsi="Arial" w:cs="Arial"/>
          <w:sz w:val="24"/>
          <w:szCs w:val="24"/>
          <w:lang w:eastAsia="ru-RU"/>
        </w:rPr>
        <w:br/>
        <w:t>в помещения и к услугам, с учетом ограничений их жизнедеятельности;</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допуск сурдопереводчика и тифлосурдопереводчика;</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 допуск собаки-проводника при наличии документа, подтверждающего ее специальное обучение и выданного по форме </w:t>
      </w:r>
      <w:r w:rsidRPr="00282620">
        <w:rPr>
          <w:rFonts w:ascii="Arial" w:eastAsia="Times New Roman" w:hAnsi="Arial" w:cs="Arial"/>
          <w:sz w:val="24"/>
          <w:szCs w:val="24"/>
          <w:lang w:eastAsia="ru-RU"/>
        </w:rPr>
        <w:br/>
        <w:t xml:space="preserve">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w:t>
      </w:r>
      <w:r w:rsidRPr="00282620">
        <w:rPr>
          <w:rFonts w:ascii="Arial" w:eastAsia="Times New Roman" w:hAnsi="Arial" w:cs="Arial"/>
          <w:sz w:val="24"/>
          <w:szCs w:val="24"/>
          <w:lang w:eastAsia="ru-RU"/>
        </w:rPr>
        <w:br/>
        <w:t>в сфере социальной защиты населения;</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предоставление при необходимости услуги по месту жительства инвалида или в дистанционном режиме;</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 оказание специалистами иной необходимой помощи инвалидам </w:t>
      </w:r>
      <w:r w:rsidRPr="00282620">
        <w:rPr>
          <w:rFonts w:ascii="Arial" w:eastAsia="Times New Roman" w:hAnsi="Arial" w:cs="Arial"/>
          <w:sz w:val="24"/>
          <w:szCs w:val="24"/>
          <w:lang w:eastAsia="ru-RU"/>
        </w:rPr>
        <w:br/>
        <w:t xml:space="preserve">в преодолении барьеров, препятствующих получению ими услуг наравне </w:t>
      </w:r>
      <w:r w:rsidRPr="00282620">
        <w:rPr>
          <w:rFonts w:ascii="Arial" w:eastAsia="Times New Roman" w:hAnsi="Arial" w:cs="Arial"/>
          <w:sz w:val="24"/>
          <w:szCs w:val="24"/>
          <w:lang w:eastAsia="ru-RU"/>
        </w:rPr>
        <w:br/>
        <w:t>с другими лицами.</w:t>
      </w:r>
    </w:p>
    <w:p w:rsidR="00C47AF3" w:rsidRPr="00282620" w:rsidRDefault="00C47AF3" w:rsidP="00C47AF3">
      <w:pPr>
        <w:autoSpaceDE w:val="0"/>
        <w:autoSpaceDN w:val="0"/>
        <w:adjustRightInd w:val="0"/>
        <w:spacing w:after="0" w:line="240" w:lineRule="auto"/>
        <w:ind w:right="-16"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2.14. Показателями доступности и качества муниципальной услуги являются предоставление муниципальной услуги или осуществление отдельных административных процедур в электронной форме, получение заявителем информации о ходе предоставления муниципальной услуги </w:t>
      </w:r>
      <w:r w:rsidRPr="00282620">
        <w:rPr>
          <w:rFonts w:ascii="Arial" w:eastAsia="Times New Roman" w:hAnsi="Arial" w:cs="Arial"/>
          <w:sz w:val="24"/>
          <w:szCs w:val="24"/>
          <w:lang w:eastAsia="ru-RU"/>
        </w:rPr>
        <w:br/>
        <w:t xml:space="preserve">с использованием средств телефонной связи, электронного информирования, соблюдение сроков предоставления муниципальной услуги, отсутствие жалоб и претензий со стороны заявителя, а также судебных актов о признании незаконными решений, действий (бездействия) </w:t>
      </w:r>
      <w:r w:rsidRPr="00282620">
        <w:rPr>
          <w:rFonts w:ascii="Arial" w:eastAsia="Times New Roman" w:hAnsi="Arial" w:cs="Arial"/>
          <w:bCs/>
          <w:sz w:val="24"/>
          <w:szCs w:val="24"/>
          <w:lang w:eastAsia="ru-RU"/>
        </w:rPr>
        <w:t xml:space="preserve">уполномоченного органа </w:t>
      </w:r>
      <w:r w:rsidRPr="00282620">
        <w:rPr>
          <w:rFonts w:ascii="Arial" w:eastAsia="Times New Roman" w:hAnsi="Arial" w:cs="Arial"/>
          <w:sz w:val="24"/>
          <w:szCs w:val="24"/>
          <w:lang w:eastAsia="ru-RU"/>
        </w:rPr>
        <w:t>и должностных лиц</w:t>
      </w:r>
      <w:r w:rsidRPr="00282620">
        <w:rPr>
          <w:rFonts w:ascii="Arial" w:eastAsia="Times New Roman" w:hAnsi="Arial" w:cs="Arial"/>
          <w:bCs/>
          <w:i/>
          <w:sz w:val="24"/>
          <w:szCs w:val="24"/>
          <w:lang w:eastAsia="ru-RU"/>
        </w:rPr>
        <w:t xml:space="preserve"> </w:t>
      </w:r>
      <w:r w:rsidRPr="00282620">
        <w:rPr>
          <w:rFonts w:ascii="Arial" w:eastAsia="Times New Roman" w:hAnsi="Arial" w:cs="Arial"/>
          <w:bCs/>
          <w:sz w:val="24"/>
          <w:szCs w:val="24"/>
          <w:lang w:eastAsia="ru-RU"/>
        </w:rPr>
        <w:t>уполномоченного органа</w:t>
      </w:r>
      <w:r w:rsidRPr="00282620">
        <w:rPr>
          <w:rFonts w:ascii="Arial" w:eastAsia="Times New Roman" w:hAnsi="Arial" w:cs="Arial"/>
          <w:sz w:val="24"/>
          <w:szCs w:val="24"/>
          <w:lang w:eastAsia="ru-RU"/>
        </w:rPr>
        <w:t xml:space="preserve">. </w:t>
      </w:r>
    </w:p>
    <w:p w:rsidR="00C47AF3" w:rsidRPr="00282620" w:rsidRDefault="00C47AF3" w:rsidP="00C47AF3">
      <w:pPr>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lastRenderedPageBreak/>
        <w:t>2.15. Иные требования, в том числе учитывающие особенности предоставления муниципальных услуг в электронной форме и МФЦ.</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 xml:space="preserve">Особенности осуществления отдельных административных процедур, действий, выполнение которых обеспечивается заявителю </w:t>
      </w:r>
      <w:r w:rsidRPr="00282620">
        <w:rPr>
          <w:rFonts w:ascii="Arial" w:eastAsia="Calibri" w:hAnsi="Arial" w:cs="Arial"/>
          <w:sz w:val="24"/>
          <w:szCs w:val="24"/>
          <w:lang w:eastAsia="ru-RU"/>
        </w:rPr>
        <w:br/>
        <w:t xml:space="preserve">при предоставлении муниципальной услуги в электронной форме, </w:t>
      </w:r>
      <w:r w:rsidRPr="00282620">
        <w:rPr>
          <w:rFonts w:ascii="Arial" w:eastAsia="Calibri" w:hAnsi="Arial" w:cs="Arial"/>
          <w:sz w:val="24"/>
          <w:szCs w:val="24"/>
          <w:lang w:eastAsia="ru-RU"/>
        </w:rPr>
        <w:br/>
        <w:t xml:space="preserve">и предоставления муниципальной услуги через МФЦ установлены </w:t>
      </w:r>
      <w:r w:rsidRPr="00282620">
        <w:rPr>
          <w:rFonts w:ascii="Arial" w:eastAsia="Calibri" w:hAnsi="Arial" w:cs="Arial"/>
          <w:sz w:val="24"/>
          <w:szCs w:val="24"/>
          <w:lang w:eastAsia="ru-RU"/>
        </w:rPr>
        <w:br/>
        <w:t>в разделе 3 настоящего административного регламента.</w:t>
      </w:r>
    </w:p>
    <w:p w:rsidR="00C47AF3" w:rsidRPr="00282620" w:rsidRDefault="00C47AF3" w:rsidP="00C47AF3">
      <w:pPr>
        <w:widowControl w:val="0"/>
        <w:autoSpaceDE w:val="0"/>
        <w:autoSpaceDN w:val="0"/>
        <w:adjustRightInd w:val="0"/>
        <w:spacing w:after="0" w:line="240" w:lineRule="auto"/>
        <w:ind w:firstLine="426"/>
        <w:rPr>
          <w:rFonts w:ascii="Arial" w:eastAsia="Calibri" w:hAnsi="Arial" w:cs="Arial"/>
          <w:sz w:val="24"/>
          <w:szCs w:val="24"/>
          <w:lang w:eastAsia="ru-RU"/>
        </w:rPr>
      </w:pPr>
    </w:p>
    <w:p w:rsidR="00C47AF3" w:rsidRPr="00282620" w:rsidRDefault="00C47AF3" w:rsidP="00C47AF3">
      <w:pPr>
        <w:widowControl w:val="0"/>
        <w:autoSpaceDE w:val="0"/>
        <w:autoSpaceDN w:val="0"/>
        <w:adjustRightInd w:val="0"/>
        <w:spacing w:after="0" w:line="240" w:lineRule="auto"/>
        <w:ind w:firstLine="426"/>
        <w:jc w:val="center"/>
        <w:rPr>
          <w:rFonts w:ascii="Arial" w:eastAsia="Calibri" w:hAnsi="Arial" w:cs="Arial"/>
          <w:sz w:val="24"/>
          <w:szCs w:val="24"/>
          <w:lang w:eastAsia="ru-RU"/>
        </w:rPr>
      </w:pPr>
      <w:r w:rsidRPr="00282620">
        <w:rPr>
          <w:rFonts w:ascii="Arial" w:eastAsia="Times New Roman" w:hAnsi="Arial" w:cs="Arial"/>
          <w:sz w:val="24"/>
          <w:szCs w:val="24"/>
          <w:lang w:eastAsia="ru-RU"/>
        </w:rPr>
        <w:t xml:space="preserve">3. </w:t>
      </w:r>
      <w:r w:rsidRPr="00282620">
        <w:rPr>
          <w:rFonts w:ascii="Arial" w:eastAsia="Calibri" w:hAnsi="Arial" w:cs="Arial"/>
          <w:sz w:val="24"/>
          <w:szCs w:val="24"/>
          <w:lang w:eastAsia="ru-RU"/>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C47AF3" w:rsidRPr="00282620" w:rsidRDefault="00C47AF3" w:rsidP="00C47AF3">
      <w:pPr>
        <w:widowControl w:val="0"/>
        <w:spacing w:after="0" w:line="240" w:lineRule="auto"/>
        <w:ind w:firstLine="426"/>
        <w:jc w:val="center"/>
        <w:rPr>
          <w:rFonts w:ascii="Arial" w:eastAsia="Times New Roman" w:hAnsi="Arial" w:cs="Arial"/>
          <w:sz w:val="24"/>
          <w:szCs w:val="24"/>
          <w:lang w:eastAsia="ru-RU"/>
        </w:rPr>
      </w:pP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3.1. Состав и последовательность административных процедур.</w:t>
      </w:r>
    </w:p>
    <w:p w:rsidR="00C47AF3" w:rsidRPr="00282620" w:rsidRDefault="00C47AF3" w:rsidP="00C47AF3">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Times New Roman" w:hAnsi="Arial" w:cs="Arial"/>
          <w:sz w:val="24"/>
          <w:szCs w:val="24"/>
          <w:lang w:eastAsia="ru-RU"/>
        </w:rPr>
        <w:t xml:space="preserve">3.1.1. </w:t>
      </w:r>
      <w:r w:rsidRPr="00282620">
        <w:rPr>
          <w:rFonts w:ascii="Arial" w:eastAsia="Calibri" w:hAnsi="Arial" w:cs="Arial"/>
          <w:sz w:val="24"/>
          <w:szCs w:val="24"/>
          <w:lang w:eastAsia="ru-RU"/>
        </w:rPr>
        <w:t>При рассмотрении документов</w:t>
      </w:r>
      <w:r w:rsidRPr="00282620">
        <w:rPr>
          <w:rFonts w:ascii="Arial" w:eastAsia="Calibri" w:hAnsi="Arial" w:cs="Arial"/>
          <w:color w:val="FF0000"/>
          <w:sz w:val="24"/>
          <w:szCs w:val="24"/>
          <w:lang w:eastAsia="ru-RU"/>
        </w:rPr>
        <w:t xml:space="preserve"> </w:t>
      </w:r>
      <w:r w:rsidRPr="00282620">
        <w:rPr>
          <w:rFonts w:ascii="Arial" w:eastAsia="Calibri" w:hAnsi="Arial" w:cs="Arial"/>
          <w:sz w:val="24"/>
          <w:szCs w:val="24"/>
          <w:lang w:eastAsia="ru-RU"/>
        </w:rPr>
        <w:t>о выдаче разрешения на строительство осуществляются следующие административные процедуры:</w:t>
      </w:r>
    </w:p>
    <w:p w:rsidR="00C47AF3" w:rsidRPr="00282620" w:rsidRDefault="00C47AF3" w:rsidP="00C47AF3">
      <w:pPr>
        <w:widowControl w:val="0"/>
        <w:autoSpaceDE w:val="0"/>
        <w:autoSpaceDN w:val="0"/>
        <w:adjustRightInd w:val="0"/>
        <w:spacing w:after="0" w:line="240" w:lineRule="auto"/>
        <w:ind w:firstLine="426"/>
        <w:jc w:val="both"/>
        <w:rPr>
          <w:rFonts w:ascii="Arial" w:eastAsia="Calibri" w:hAnsi="Arial" w:cs="Arial"/>
          <w:strike/>
          <w:color w:val="FF0000"/>
          <w:sz w:val="24"/>
          <w:szCs w:val="24"/>
          <w:lang w:eastAsia="ru-RU"/>
        </w:rPr>
      </w:pPr>
      <w:r w:rsidRPr="00282620">
        <w:rPr>
          <w:rFonts w:ascii="Arial" w:eastAsia="Calibri" w:hAnsi="Arial" w:cs="Arial"/>
          <w:sz w:val="24"/>
          <w:szCs w:val="24"/>
          <w:lang w:eastAsia="ru-RU"/>
        </w:rPr>
        <w:t>а) прием и регистрация документов</w:t>
      </w:r>
      <w:r w:rsidRPr="00282620">
        <w:rPr>
          <w:rFonts w:ascii="Arial" w:eastAsia="Times New Roman" w:hAnsi="Arial" w:cs="Arial"/>
          <w:sz w:val="24"/>
          <w:szCs w:val="24"/>
          <w:lang w:eastAsia="ru-RU"/>
        </w:rPr>
        <w:t xml:space="preserve"> (отказ в приеме к рассмотрению документов);</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pacing w:val="-2"/>
          <w:sz w:val="24"/>
          <w:szCs w:val="24"/>
          <w:lang w:eastAsia="ru-RU"/>
        </w:rPr>
      </w:pPr>
      <w:r w:rsidRPr="00282620">
        <w:rPr>
          <w:rFonts w:ascii="Arial" w:eastAsia="Calibri" w:hAnsi="Arial" w:cs="Arial"/>
          <w:sz w:val="24"/>
          <w:szCs w:val="24"/>
          <w:lang w:eastAsia="ru-RU"/>
        </w:rPr>
        <w:t xml:space="preserve">б) </w:t>
      </w:r>
      <w:r w:rsidRPr="00282620">
        <w:rPr>
          <w:rFonts w:ascii="Arial" w:eastAsia="Times New Roman" w:hAnsi="Arial" w:cs="Arial"/>
          <w:sz w:val="24"/>
          <w:szCs w:val="24"/>
          <w:lang w:eastAsia="ru-RU"/>
        </w:rPr>
        <w:t>направление межведомственных запросов в органы (организации), участвующие в предоставлении муниципальной услуги;</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в) рассмотрение документов, в том числе полученных </w:t>
      </w:r>
      <w:r w:rsidRPr="00282620">
        <w:rPr>
          <w:rFonts w:ascii="Arial" w:eastAsia="Times New Roman" w:hAnsi="Arial" w:cs="Arial"/>
          <w:sz w:val="24"/>
          <w:szCs w:val="24"/>
          <w:lang w:eastAsia="ru-RU"/>
        </w:rPr>
        <w:br/>
        <w:t xml:space="preserve">по межведомственным запросам; подготовка проекта разрешения </w:t>
      </w:r>
      <w:r w:rsidRPr="00282620">
        <w:rPr>
          <w:rFonts w:ascii="Arial" w:eastAsia="Times New Roman" w:hAnsi="Arial" w:cs="Arial"/>
          <w:sz w:val="24"/>
          <w:szCs w:val="24"/>
          <w:lang w:eastAsia="ru-RU"/>
        </w:rPr>
        <w:br/>
        <w:t>на строительство (письма об отказе в выдаче);</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г) подписание проекта разрешения на строительство (письма </w:t>
      </w:r>
      <w:r w:rsidRPr="00282620">
        <w:rPr>
          <w:rFonts w:ascii="Arial" w:eastAsia="Times New Roman" w:hAnsi="Arial" w:cs="Arial"/>
          <w:sz w:val="24"/>
          <w:szCs w:val="24"/>
          <w:lang w:eastAsia="ru-RU"/>
        </w:rPr>
        <w:br/>
        <w:t xml:space="preserve">об отказе в выдаче разрешения на строительство); выдача (направление) разрешения на строительство (письма об отказе в выдаче разрешения </w:t>
      </w:r>
      <w:r w:rsidRPr="00282620">
        <w:rPr>
          <w:rFonts w:ascii="Arial" w:eastAsia="Times New Roman" w:hAnsi="Arial" w:cs="Arial"/>
          <w:sz w:val="24"/>
          <w:szCs w:val="24"/>
          <w:lang w:eastAsia="ru-RU"/>
        </w:rPr>
        <w:br/>
        <w:t>на строительство).</w:t>
      </w:r>
    </w:p>
    <w:p w:rsidR="00C47AF3" w:rsidRPr="00282620" w:rsidRDefault="00C47AF3" w:rsidP="00C47AF3">
      <w:pPr>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 xml:space="preserve">3.1.2. При </w:t>
      </w:r>
      <w:r w:rsidRPr="00282620">
        <w:rPr>
          <w:rFonts w:ascii="Arial" w:eastAsia="Times New Roman" w:hAnsi="Arial" w:cs="Arial"/>
          <w:sz w:val="24"/>
          <w:szCs w:val="24"/>
          <w:lang w:eastAsia="ru-RU"/>
        </w:rPr>
        <w:t xml:space="preserve">рассмотрении документов о внесении изменений в разрешение на строительство (в том числе в связи с необходимостью продления срока действия разрешения на строительство) </w:t>
      </w:r>
      <w:r w:rsidRPr="00282620">
        <w:rPr>
          <w:rFonts w:ascii="Arial" w:eastAsia="Calibri" w:hAnsi="Arial" w:cs="Arial"/>
          <w:sz w:val="24"/>
          <w:szCs w:val="24"/>
          <w:lang w:eastAsia="ru-RU"/>
        </w:rPr>
        <w:t>осуществляются следующие административные процедуры:</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trike/>
          <w:color w:val="FF0000"/>
          <w:sz w:val="24"/>
          <w:szCs w:val="24"/>
          <w:lang w:eastAsia="ru-RU"/>
        </w:rPr>
      </w:pPr>
      <w:r w:rsidRPr="00282620">
        <w:rPr>
          <w:rFonts w:ascii="Arial" w:eastAsia="Calibri" w:hAnsi="Arial" w:cs="Arial"/>
          <w:sz w:val="24"/>
          <w:szCs w:val="24"/>
          <w:lang w:eastAsia="ru-RU"/>
        </w:rPr>
        <w:t xml:space="preserve">а) прием и регистрация </w:t>
      </w:r>
      <w:r w:rsidRPr="00282620">
        <w:rPr>
          <w:rFonts w:ascii="Arial" w:eastAsia="Times New Roman" w:hAnsi="Arial" w:cs="Arial"/>
          <w:sz w:val="24"/>
          <w:szCs w:val="24"/>
          <w:lang w:eastAsia="ru-RU"/>
        </w:rPr>
        <w:t>документов (отказ в приеме к рассмотрению документов);</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Calibri" w:hAnsi="Arial" w:cs="Arial"/>
          <w:sz w:val="24"/>
          <w:szCs w:val="24"/>
          <w:lang w:eastAsia="ru-RU"/>
        </w:rPr>
        <w:t xml:space="preserve">б) </w:t>
      </w:r>
      <w:r w:rsidRPr="00282620">
        <w:rPr>
          <w:rFonts w:ascii="Arial" w:eastAsia="Times New Roman" w:hAnsi="Arial" w:cs="Arial"/>
          <w:sz w:val="24"/>
          <w:szCs w:val="24"/>
          <w:lang w:eastAsia="ru-RU"/>
        </w:rPr>
        <w:t>направление межведомственных запросов в органы (организации), участвующие в предоставлении муниципальной услуги;</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в) рассмотрение документов, в том числе полученных </w:t>
      </w:r>
      <w:r w:rsidRPr="00282620">
        <w:rPr>
          <w:rFonts w:ascii="Arial" w:eastAsia="Times New Roman" w:hAnsi="Arial" w:cs="Arial"/>
          <w:sz w:val="24"/>
          <w:szCs w:val="24"/>
          <w:lang w:eastAsia="ru-RU"/>
        </w:rPr>
        <w:br/>
        <w:t xml:space="preserve">по межведомственным запросам; подготовка проекта решения о внесении изменений (письма об отказе во внесении изменений) в разрешение </w:t>
      </w:r>
      <w:r w:rsidRPr="00282620">
        <w:rPr>
          <w:rFonts w:ascii="Arial" w:eastAsia="Times New Roman" w:hAnsi="Arial" w:cs="Arial"/>
          <w:sz w:val="24"/>
          <w:szCs w:val="24"/>
          <w:lang w:eastAsia="ru-RU"/>
        </w:rPr>
        <w:br/>
        <w:t>на строительство;</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г) принятие решения о внесении изменений (письма об отказе во внесении изменений) в разрешение на строительство; выдача (направление) решения о внесении изменений (письма об отказе во внесении изменений) в разрешение на строительство.</w:t>
      </w:r>
    </w:p>
    <w:p w:rsidR="00C47AF3" w:rsidRPr="00282620" w:rsidRDefault="00C47AF3" w:rsidP="00C47AF3">
      <w:pPr>
        <w:widowControl w:val="0"/>
        <w:autoSpaceDE w:val="0"/>
        <w:autoSpaceDN w:val="0"/>
        <w:adjustRightInd w:val="0"/>
        <w:spacing w:after="0" w:line="240" w:lineRule="auto"/>
        <w:ind w:firstLine="426"/>
        <w:jc w:val="both"/>
        <w:outlineLvl w:val="1"/>
        <w:rPr>
          <w:rFonts w:ascii="Arial" w:eastAsia="Times New Roman" w:hAnsi="Arial" w:cs="Arial"/>
          <w:sz w:val="24"/>
          <w:szCs w:val="24"/>
          <w:lang w:eastAsia="ru-RU"/>
        </w:rPr>
      </w:pPr>
      <w:r w:rsidRPr="00282620">
        <w:rPr>
          <w:rFonts w:ascii="Arial" w:eastAsia="Times New Roman" w:hAnsi="Arial" w:cs="Arial"/>
          <w:sz w:val="24"/>
          <w:szCs w:val="24"/>
          <w:lang w:eastAsia="ru-RU"/>
        </w:rPr>
        <w:t>3.2. Выполнение административных процедур при рассмотрении документов о выдаче разрешения на строительство.</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trike/>
          <w:color w:val="FF0000"/>
          <w:sz w:val="24"/>
          <w:szCs w:val="24"/>
          <w:lang w:eastAsia="ru-RU"/>
        </w:rPr>
      </w:pPr>
      <w:r w:rsidRPr="00282620">
        <w:rPr>
          <w:rFonts w:ascii="Arial" w:eastAsia="Calibri" w:hAnsi="Arial" w:cs="Arial"/>
          <w:sz w:val="24"/>
          <w:szCs w:val="24"/>
          <w:lang w:eastAsia="ru-RU"/>
        </w:rPr>
        <w:t>3.2.1. Прием и регистрация документов</w:t>
      </w:r>
      <w:r w:rsidRPr="00282620">
        <w:rPr>
          <w:rFonts w:ascii="Arial" w:eastAsia="Times New Roman" w:hAnsi="Arial" w:cs="Arial"/>
          <w:sz w:val="24"/>
          <w:szCs w:val="24"/>
          <w:lang w:eastAsia="ru-RU"/>
        </w:rPr>
        <w:t xml:space="preserve"> (отказ в приеме </w:t>
      </w:r>
      <w:r w:rsidRPr="00282620">
        <w:rPr>
          <w:rFonts w:ascii="Arial" w:eastAsia="Times New Roman" w:hAnsi="Arial" w:cs="Arial"/>
          <w:sz w:val="24"/>
          <w:szCs w:val="24"/>
          <w:lang w:eastAsia="ru-RU"/>
        </w:rPr>
        <w:br/>
        <w:t>к рассмотрению документов).</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trike/>
          <w:color w:val="FF0000"/>
          <w:sz w:val="24"/>
          <w:szCs w:val="24"/>
          <w:lang w:eastAsia="ru-RU"/>
        </w:rPr>
      </w:pPr>
      <w:r w:rsidRPr="00282620">
        <w:rPr>
          <w:rFonts w:ascii="Arial" w:eastAsia="Times New Roman" w:hAnsi="Arial" w:cs="Arial"/>
          <w:sz w:val="24"/>
          <w:szCs w:val="24"/>
          <w:lang w:eastAsia="ru-RU"/>
        </w:rPr>
        <w:t>3.2.1.1. Основанием для начала административной процедуры является поступление в уполномоченный орган либо в МФЦ документов.</w:t>
      </w:r>
    </w:p>
    <w:p w:rsidR="00C47AF3" w:rsidRPr="00282620" w:rsidRDefault="00C47AF3" w:rsidP="00C47AF3">
      <w:pPr>
        <w:autoSpaceDE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3.2.1.2. Прием документов осуществляет специалист уполномоченного органа либо специалист МФЦ.</w:t>
      </w:r>
    </w:p>
    <w:p w:rsidR="00C47AF3" w:rsidRPr="00282620" w:rsidRDefault="00C47AF3" w:rsidP="00C47AF3">
      <w:pPr>
        <w:autoSpaceDE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Специалист МФЦ передает в уполномоченный орган документы, полученные от заявителя, в день их получения.</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Times New Roman" w:hAnsi="Arial" w:cs="Arial"/>
          <w:sz w:val="24"/>
          <w:szCs w:val="24"/>
          <w:lang w:eastAsia="ru-RU"/>
        </w:rPr>
        <w:lastRenderedPageBreak/>
        <w:t>3.2.1.3. Получение документов подтверждается уполномоченным органом путем выдачи (направления) заявителю расписки в получении документов.</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В случае представления документов через МФЦ расписка выдается указанным МФЦ.</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3.2.1.4. После выдачи (направления) заявителю расписки </w:t>
      </w:r>
      <w:r w:rsidRPr="00282620">
        <w:rPr>
          <w:rFonts w:ascii="Arial" w:eastAsia="Times New Roman" w:hAnsi="Arial" w:cs="Arial"/>
          <w:sz w:val="24"/>
          <w:szCs w:val="24"/>
          <w:lang w:eastAsia="ru-RU"/>
        </w:rPr>
        <w:br/>
        <w:t>в получении документов или поступления таких документов из МФЦ специалист уполномоченного органа осуществляет их регистрацию.</w:t>
      </w:r>
    </w:p>
    <w:p w:rsidR="00C47AF3" w:rsidRPr="00282620" w:rsidRDefault="00C47AF3" w:rsidP="00C47AF3">
      <w:pPr>
        <w:autoSpaceDE w:val="0"/>
        <w:autoSpaceDN w:val="0"/>
        <w:adjustRightInd w:val="0"/>
        <w:spacing w:after="0" w:line="240" w:lineRule="auto"/>
        <w:ind w:right="-16"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В случае представления документов через МФЦ срок предоставления муниципальной услуги исчисляется со дня регистрации документов </w:t>
      </w:r>
      <w:r w:rsidRPr="00282620">
        <w:rPr>
          <w:rFonts w:ascii="Arial" w:eastAsia="Times New Roman" w:hAnsi="Arial" w:cs="Arial"/>
          <w:sz w:val="24"/>
          <w:szCs w:val="24"/>
          <w:lang w:eastAsia="ru-RU"/>
        </w:rPr>
        <w:br/>
        <w:t>в МФЦ.</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3.2.1.5. Специалист уполномоченного органа в течение 1 рабочего дня с момента регистрации документов проводит проверку:</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1) соответствия таких документов требованиям пункта 2.6.11 настоящего административного регламента;</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2) </w:t>
      </w:r>
      <w:r w:rsidRPr="00282620">
        <w:rPr>
          <w:rFonts w:ascii="Arial" w:eastAsia="Calibri" w:hAnsi="Arial" w:cs="Arial"/>
          <w:sz w:val="24"/>
          <w:szCs w:val="24"/>
          <w:lang w:eastAsia="ru-RU"/>
        </w:rPr>
        <w:t xml:space="preserve">действительности квалифицированной подписи, с использованием которой подписано заявление (пакет электронных документов) </w:t>
      </w:r>
      <w:r w:rsidRPr="00282620">
        <w:rPr>
          <w:rFonts w:ascii="Arial" w:eastAsia="Calibri" w:hAnsi="Arial" w:cs="Arial"/>
          <w:sz w:val="24"/>
          <w:szCs w:val="24"/>
          <w:lang w:eastAsia="ru-RU"/>
        </w:rPr>
        <w:br/>
        <w:t xml:space="preserve">о предоставлении муниципальной услуги, предусматривающую проверку соблюдения условий, указанных в статье 11 Федерального закона </w:t>
      </w:r>
      <w:r w:rsidRPr="00282620">
        <w:rPr>
          <w:rFonts w:ascii="Arial" w:eastAsia="Calibri" w:hAnsi="Arial" w:cs="Arial"/>
          <w:sz w:val="24"/>
          <w:szCs w:val="24"/>
          <w:lang w:eastAsia="ru-RU"/>
        </w:rPr>
        <w:br/>
        <w:t>от 06.04.2011 № 63-ФЗ «Об электронной подписи».</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По результатам проверки специалист уполномоченного органа принимает решение об отказе в приеме к рассмотрению документов </w:t>
      </w:r>
      <w:r w:rsidRPr="00282620">
        <w:rPr>
          <w:rFonts w:ascii="Arial" w:eastAsia="Times New Roman" w:hAnsi="Arial" w:cs="Arial"/>
          <w:sz w:val="24"/>
          <w:szCs w:val="24"/>
          <w:lang w:eastAsia="ru-RU"/>
        </w:rPr>
        <w:br/>
        <w:t>в случае, если:</w:t>
      </w:r>
    </w:p>
    <w:p w:rsidR="00C47AF3" w:rsidRPr="00282620" w:rsidRDefault="00C47AF3" w:rsidP="00C47AF3">
      <w:pPr>
        <w:widowControl w:val="0"/>
        <w:numPr>
          <w:ilvl w:val="0"/>
          <w:numId w:val="1"/>
        </w:numPr>
        <w:tabs>
          <w:tab w:val="left" w:pos="1276"/>
        </w:tabs>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в результате проверки документов установлены нарушения требований пункта </w:t>
      </w:r>
      <w:r w:rsidRPr="00282620">
        <w:rPr>
          <w:rFonts w:ascii="Arial" w:eastAsia="Calibri" w:hAnsi="Arial" w:cs="Arial"/>
          <w:sz w:val="24"/>
          <w:szCs w:val="24"/>
          <w:lang w:eastAsia="ru-RU"/>
        </w:rPr>
        <w:t xml:space="preserve">2.6.11 настоящего административного регламента, </w:t>
      </w:r>
      <w:r w:rsidRPr="00282620">
        <w:rPr>
          <w:rFonts w:ascii="Arial" w:eastAsia="Calibri" w:hAnsi="Arial" w:cs="Arial"/>
          <w:sz w:val="24"/>
          <w:szCs w:val="24"/>
          <w:lang w:eastAsia="ru-RU"/>
        </w:rPr>
        <w:br/>
        <w:t xml:space="preserve">и направляет заявителю уведомление об этом с указанием причин отказа </w:t>
      </w:r>
      <w:r w:rsidRPr="00282620">
        <w:rPr>
          <w:rFonts w:ascii="Arial" w:eastAsia="Calibri" w:hAnsi="Arial" w:cs="Arial"/>
          <w:sz w:val="24"/>
          <w:szCs w:val="24"/>
          <w:lang w:eastAsia="ru-RU"/>
        </w:rPr>
        <w:br/>
        <w:t>в течение 1 рабочего дня с момента их регистрации;</w:t>
      </w:r>
    </w:p>
    <w:p w:rsidR="00C47AF3" w:rsidRPr="00282620" w:rsidRDefault="00C47AF3" w:rsidP="00C47AF3">
      <w:pPr>
        <w:widowControl w:val="0"/>
        <w:numPr>
          <w:ilvl w:val="0"/>
          <w:numId w:val="1"/>
        </w:numPr>
        <w:tabs>
          <w:tab w:val="left" w:pos="1276"/>
        </w:tabs>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в результате проверки квалифицированной подписи выявлено несоблюдение установленных условий признания ее действительности </w:t>
      </w:r>
      <w:r w:rsidRPr="00282620">
        <w:rPr>
          <w:rFonts w:ascii="Arial" w:eastAsia="Times New Roman" w:hAnsi="Arial" w:cs="Arial"/>
          <w:sz w:val="24"/>
          <w:szCs w:val="24"/>
          <w:lang w:eastAsia="ru-RU"/>
        </w:rPr>
        <w:br/>
        <w:t xml:space="preserve">и направляет заявителю уведомление об этом в электронной форме </w:t>
      </w:r>
      <w:r w:rsidRPr="00282620">
        <w:rPr>
          <w:rFonts w:ascii="Arial" w:eastAsia="Times New Roman" w:hAnsi="Arial" w:cs="Arial"/>
          <w:sz w:val="24"/>
          <w:szCs w:val="24"/>
          <w:lang w:eastAsia="ru-RU"/>
        </w:rPr>
        <w:br/>
        <w:t xml:space="preserve">с указанием пунктов статьи 11 Федерального закона от 06.04.2011 </w:t>
      </w:r>
      <w:r w:rsidRPr="00282620">
        <w:rPr>
          <w:rFonts w:ascii="Arial" w:eastAsia="Times New Roman" w:hAnsi="Arial" w:cs="Arial"/>
          <w:sz w:val="24"/>
          <w:szCs w:val="24"/>
          <w:lang w:eastAsia="ru-RU"/>
        </w:rPr>
        <w:br/>
        <w:t>№ 63-ФЗ «Об электронной подписи», которые послужили основанием для принятия указанного решения в течение 3 дней со дня завершения проведения такой проверки. Такое уведомление подписывается квалифицированной подписью руководителя уполномоченного органа или уполномоченного им должностного лица и направляется по адресу электронной почты заявителя либо в его личный кабинет на Едином портале государственных и муниципальных услуг.</w:t>
      </w:r>
    </w:p>
    <w:p w:rsidR="00C47AF3" w:rsidRPr="00282620" w:rsidRDefault="00C47AF3" w:rsidP="00C47AF3">
      <w:pPr>
        <w:widowControl w:val="0"/>
        <w:tabs>
          <w:tab w:val="left" w:pos="709"/>
        </w:tabs>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ab/>
      </w:r>
      <w:r w:rsidRPr="00282620">
        <w:rPr>
          <w:rFonts w:ascii="Arial" w:eastAsia="Times New Roman" w:hAnsi="Arial" w:cs="Arial"/>
          <w:color w:val="000000"/>
          <w:sz w:val="24"/>
          <w:szCs w:val="24"/>
          <w:lang w:eastAsia="ru-RU"/>
        </w:rPr>
        <w:t xml:space="preserve">3.2.1.6. Получение документов через Единый портал государственных и муниципальных услуг подтверждается путем направления заявителю автоматически сформированного уведомления </w:t>
      </w:r>
      <w:r w:rsidRPr="00282620">
        <w:rPr>
          <w:rFonts w:ascii="Arial" w:eastAsia="Times New Roman" w:hAnsi="Arial" w:cs="Arial"/>
          <w:color w:val="000000"/>
          <w:sz w:val="24"/>
          <w:szCs w:val="24"/>
          <w:lang w:eastAsia="ru-RU"/>
        </w:rPr>
        <w:br/>
        <w:t>о приеме и регистрации документов.</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Times New Roman" w:hAnsi="Arial" w:cs="Arial"/>
          <w:sz w:val="24"/>
          <w:szCs w:val="24"/>
          <w:lang w:eastAsia="ru-RU"/>
        </w:rPr>
        <w:t>3.2.1.7.</w:t>
      </w:r>
      <w:r w:rsidRPr="00282620">
        <w:rPr>
          <w:rFonts w:ascii="Arial" w:eastAsia="Calibri" w:hAnsi="Arial" w:cs="Arial"/>
          <w:color w:val="000000"/>
          <w:sz w:val="24"/>
          <w:szCs w:val="24"/>
          <w:lang w:eastAsia="ru-RU"/>
        </w:rPr>
        <w:t xml:space="preserve"> </w:t>
      </w:r>
      <w:r w:rsidRPr="00282620">
        <w:rPr>
          <w:rFonts w:ascii="Arial" w:eastAsia="Calibri" w:hAnsi="Arial" w:cs="Arial"/>
          <w:sz w:val="24"/>
          <w:szCs w:val="24"/>
          <w:lang w:eastAsia="ru-RU"/>
        </w:rPr>
        <w:t>Максимальный срок выполнения административной процедуры:</w:t>
      </w:r>
    </w:p>
    <w:p w:rsidR="00C47AF3" w:rsidRPr="00282620" w:rsidRDefault="00C47AF3" w:rsidP="00C47AF3">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 при личном приеме – не более 15 минут.</w:t>
      </w:r>
    </w:p>
    <w:p w:rsidR="00C47AF3" w:rsidRPr="00282620" w:rsidRDefault="00C47AF3" w:rsidP="00C47AF3">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 при поступлении заявления и документов по почте, электронной почте, через Единый портал государственных и муниципальных услуг или через МФЦ – 1 рабочий день.</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 xml:space="preserve">Уведомление об отказе в приеме к рассмотрению документов </w:t>
      </w:r>
      <w:r w:rsidRPr="00282620">
        <w:rPr>
          <w:rFonts w:ascii="Arial" w:eastAsia="Calibri" w:hAnsi="Arial" w:cs="Arial"/>
          <w:sz w:val="24"/>
          <w:szCs w:val="24"/>
          <w:lang w:eastAsia="ru-RU"/>
        </w:rPr>
        <w:br/>
        <w:t xml:space="preserve">в случае выявления нарушений требований пункта 2.6.11 настоящего административного регламента направляется в течение 1 рабочего дня </w:t>
      </w:r>
      <w:r w:rsidRPr="00282620">
        <w:rPr>
          <w:rFonts w:ascii="Arial" w:eastAsia="Calibri" w:hAnsi="Arial" w:cs="Arial"/>
          <w:sz w:val="24"/>
          <w:szCs w:val="24"/>
          <w:lang w:eastAsia="ru-RU"/>
        </w:rPr>
        <w:br/>
        <w:t xml:space="preserve">с момента их регистрации. </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lastRenderedPageBreak/>
        <w:t xml:space="preserve">Уведомление об отказе в приеме к рассмотрению документов, </w:t>
      </w:r>
      <w:r w:rsidRPr="00282620">
        <w:rPr>
          <w:rFonts w:ascii="Arial" w:eastAsia="Calibri" w:hAnsi="Arial" w:cs="Arial"/>
          <w:sz w:val="24"/>
          <w:szCs w:val="24"/>
          <w:lang w:eastAsia="ru-RU"/>
        </w:rPr>
        <w:br/>
        <w:t>в случае выявления в ходе проверки квалифицированной подписи заявителя несоблюдения установленных условий признания ее действительности направляется в течение 3 дней со дня завершения проведения такой проверки (в случае подписания документов квалифицированной подписью).</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3.2.1.8. Результатом выполнения административной процедуры является:</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 </w:t>
      </w:r>
      <w:r w:rsidRPr="00282620">
        <w:rPr>
          <w:rFonts w:ascii="Arial" w:eastAsia="Calibri" w:hAnsi="Arial" w:cs="Arial"/>
          <w:sz w:val="24"/>
          <w:szCs w:val="24"/>
          <w:lang w:eastAsia="ru-RU"/>
        </w:rPr>
        <w:t xml:space="preserve">прием и регистрация документов, выдача (направление </w:t>
      </w:r>
      <w:r w:rsidRPr="00282620">
        <w:rPr>
          <w:rFonts w:ascii="Arial" w:eastAsia="Calibri" w:hAnsi="Arial" w:cs="Arial"/>
          <w:sz w:val="24"/>
          <w:szCs w:val="24"/>
          <w:lang w:eastAsia="ru-RU"/>
        </w:rPr>
        <w:br/>
        <w:t>в электронном виде) расписки в получении документов</w:t>
      </w:r>
      <w:r w:rsidRPr="00282620">
        <w:rPr>
          <w:rFonts w:ascii="Arial" w:eastAsia="Times New Roman" w:hAnsi="Arial" w:cs="Arial"/>
          <w:sz w:val="24"/>
          <w:szCs w:val="24"/>
          <w:lang w:eastAsia="ru-RU"/>
        </w:rPr>
        <w:t>, направление уведомления о приеме и регистрации документов;</w:t>
      </w:r>
    </w:p>
    <w:p w:rsidR="00C47AF3" w:rsidRPr="00282620" w:rsidRDefault="00C47AF3" w:rsidP="00C47AF3">
      <w:pPr>
        <w:widowControl w:val="0"/>
        <w:autoSpaceDE w:val="0"/>
        <w:autoSpaceDN w:val="0"/>
        <w:adjustRightInd w:val="0"/>
        <w:spacing w:after="0" w:line="240" w:lineRule="auto"/>
        <w:ind w:firstLine="426"/>
        <w:jc w:val="both"/>
        <w:outlineLvl w:val="1"/>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 направление </w:t>
      </w:r>
      <w:r w:rsidRPr="00282620">
        <w:rPr>
          <w:rFonts w:ascii="Arial" w:eastAsia="Times New Roman" w:hAnsi="Arial" w:cs="Arial"/>
          <w:iCs/>
          <w:sz w:val="24"/>
          <w:szCs w:val="24"/>
          <w:lang w:eastAsia="ru-RU"/>
        </w:rPr>
        <w:t xml:space="preserve">уведомления </w:t>
      </w:r>
      <w:r w:rsidRPr="00282620">
        <w:rPr>
          <w:rFonts w:ascii="Arial" w:eastAsia="Times New Roman" w:hAnsi="Arial" w:cs="Arial"/>
          <w:sz w:val="24"/>
          <w:szCs w:val="24"/>
          <w:lang w:eastAsia="ru-RU"/>
        </w:rPr>
        <w:t xml:space="preserve">об отказе в приеме к рассмотрению документов. </w:t>
      </w:r>
    </w:p>
    <w:p w:rsidR="00C47AF3" w:rsidRPr="00282620" w:rsidRDefault="00C47AF3" w:rsidP="00C47AF3">
      <w:pPr>
        <w:widowControl w:val="0"/>
        <w:autoSpaceDE w:val="0"/>
        <w:autoSpaceDN w:val="0"/>
        <w:adjustRightInd w:val="0"/>
        <w:spacing w:after="0" w:line="240" w:lineRule="auto"/>
        <w:ind w:firstLine="426"/>
        <w:jc w:val="both"/>
        <w:outlineLvl w:val="1"/>
        <w:rPr>
          <w:rFonts w:ascii="Arial" w:eastAsia="Times New Roman" w:hAnsi="Arial" w:cs="Arial"/>
          <w:sz w:val="24"/>
          <w:szCs w:val="24"/>
          <w:lang w:eastAsia="ru-RU"/>
        </w:rPr>
      </w:pPr>
      <w:r w:rsidRPr="00282620">
        <w:rPr>
          <w:rFonts w:ascii="Arial" w:eastAsia="Times New Roman" w:hAnsi="Arial" w:cs="Arial"/>
          <w:sz w:val="24"/>
          <w:szCs w:val="24"/>
          <w:lang w:eastAsia="ru-RU"/>
        </w:rPr>
        <w:t>3.2.2. Направление межведомственных запросов в органы (организации), участвующие в предоставлении муниципальной услуги.</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3.2.2.1. Основанием для начала административной процедуры является получение документов специалистом уполномоченного органа.</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3.2.2.2. В течение 1 рабочего дня, следующего за днем регистрации документов, специалист уполномоченного органа осуществляет направление межведомственных запросов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w:t>
      </w:r>
      <w:r w:rsidRPr="00282620">
        <w:rPr>
          <w:rFonts w:ascii="Arial" w:eastAsia="Times New Roman" w:hAnsi="Arial" w:cs="Arial"/>
          <w:sz w:val="24"/>
          <w:szCs w:val="24"/>
          <w:lang w:eastAsia="ru-RU"/>
        </w:rPr>
        <w:br/>
        <w:t>в распоряжении которых находятся документы и сведения, перечисленные в пункте 2.6.2 административного регламента, в случае, если заявитель не представил данные документы по собственной инициативе.</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В случае, если заявителем самостоятельно представлены все документы </w:t>
      </w:r>
      <w:r w:rsidRPr="00282620">
        <w:rPr>
          <w:rFonts w:ascii="Arial" w:eastAsia="Calibri" w:hAnsi="Arial" w:cs="Arial"/>
          <w:sz w:val="24"/>
          <w:szCs w:val="24"/>
          <w:lang w:eastAsia="ru-RU"/>
        </w:rPr>
        <w:t>(сведения)</w:t>
      </w:r>
      <w:r w:rsidRPr="00282620">
        <w:rPr>
          <w:rFonts w:ascii="Arial" w:eastAsia="Times New Roman" w:hAnsi="Arial" w:cs="Arial"/>
          <w:sz w:val="24"/>
          <w:szCs w:val="24"/>
          <w:lang w:eastAsia="ru-RU"/>
        </w:rPr>
        <w:t>, предусмотренные пунктом 2.6.2 административного регламента, специалист уполномоченного органа переходит к исполнению следующей административной процедуры административного регламента.</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3.2.2.3. Максимальный срок выполнения административной процедуры – 1 рабочий день со дня поступления документов специалисту уполномоченного органа.</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3.2.2.4. Результатом выполнения административной процедуры является направление межведомственных запросов в государственные органы и органы местного самоуправления, а также организации, участвующие в предоставлении муниципальной услуги.</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3.2.3. Рассмотрение документов, в том числе полученных по межведомственным запросам; подготовка проекта разрешения на строительство (письма об отказе в выдаче разрешения на строительство).</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3.2.3.1. Основанием для начала административной процедуры является получение специалистом уполномоченного органа документов, </w:t>
      </w:r>
      <w:r w:rsidRPr="00282620">
        <w:rPr>
          <w:rFonts w:ascii="Arial" w:eastAsia="Times New Roman" w:hAnsi="Arial" w:cs="Arial"/>
          <w:sz w:val="24"/>
          <w:szCs w:val="24"/>
          <w:lang w:eastAsia="ru-RU"/>
        </w:rPr>
        <w:br/>
        <w:t>в том числе представленных в порядке межведомственного взаимодействия.</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i/>
          <w:sz w:val="24"/>
          <w:szCs w:val="24"/>
          <w:lang w:eastAsia="ru-RU"/>
        </w:rPr>
      </w:pPr>
      <w:r w:rsidRPr="00282620">
        <w:rPr>
          <w:rFonts w:ascii="Arial" w:eastAsia="Times New Roman" w:hAnsi="Arial" w:cs="Arial"/>
          <w:sz w:val="24"/>
          <w:szCs w:val="24"/>
          <w:lang w:eastAsia="ru-RU"/>
        </w:rPr>
        <w:t xml:space="preserve">3.2.3.2. Специалист уполномоченного органа в течение 1 рабочего дня осуществляет проверку представленных документов и (или) сведений на предмет наличия либо отсутствия оснований для выдачи разрешения на строительство и оформляет проект решения о выдаче либо отказе в выдаче разрешения на строительство. </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3.2.3.3. В случае если в процессе рассмотрения документов выявляются основания для отказа в предоставлении муниципальной услуги, специалист уполномоченного органа подготавливает заявителю проект письма об отказе в выдаче с указанием причин в соответствии </w:t>
      </w:r>
      <w:r w:rsidRPr="00282620">
        <w:rPr>
          <w:rFonts w:ascii="Arial" w:eastAsia="Times New Roman" w:hAnsi="Arial" w:cs="Arial"/>
          <w:sz w:val="24"/>
          <w:szCs w:val="24"/>
          <w:lang w:eastAsia="ru-RU"/>
        </w:rPr>
        <w:br/>
        <w:t xml:space="preserve">с </w:t>
      </w:r>
      <w:hyperlink w:anchor="Par43" w:history="1">
        <w:r w:rsidRPr="00282620">
          <w:rPr>
            <w:rFonts w:ascii="Arial" w:eastAsia="Times New Roman" w:hAnsi="Arial" w:cs="Arial"/>
            <w:sz w:val="24"/>
            <w:szCs w:val="24"/>
            <w:lang w:eastAsia="ru-RU"/>
          </w:rPr>
          <w:t xml:space="preserve">пунктом </w:t>
        </w:r>
      </w:hyperlink>
      <w:r w:rsidRPr="00282620">
        <w:rPr>
          <w:rFonts w:ascii="Arial" w:eastAsia="Times New Roman" w:hAnsi="Arial" w:cs="Arial"/>
          <w:sz w:val="24"/>
          <w:szCs w:val="24"/>
          <w:lang w:eastAsia="ru-RU"/>
        </w:rPr>
        <w:t>2.8.2 административного регламента.</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u w:val="single"/>
          <w:lang w:eastAsia="ru-RU"/>
        </w:rPr>
      </w:pPr>
      <w:r w:rsidRPr="00282620">
        <w:rPr>
          <w:rFonts w:ascii="Arial" w:eastAsia="Times New Roman" w:hAnsi="Arial" w:cs="Arial"/>
          <w:sz w:val="24"/>
          <w:szCs w:val="24"/>
          <w:lang w:eastAsia="ru-RU"/>
        </w:rPr>
        <w:t>3.2.3.4. В случае если оснований для отказа в предоставлении муниципальной услуги не выявлено, специалист уполномоченного органа оформляет проект разрешения на строительство и передает на подпись уполномоченному должностному лицу Администрации Ольховского муниципального района Волгоградской области</w:t>
      </w:r>
      <w:r w:rsidRPr="00282620">
        <w:rPr>
          <w:rFonts w:ascii="Arial" w:eastAsia="Times New Roman" w:hAnsi="Arial" w:cs="Arial"/>
          <w:sz w:val="24"/>
          <w:szCs w:val="24"/>
          <w:u w:val="single"/>
          <w:lang w:eastAsia="ru-RU"/>
        </w:rPr>
        <w:t>.</w:t>
      </w:r>
    </w:p>
    <w:p w:rsidR="00C47AF3" w:rsidRPr="00282620" w:rsidRDefault="00C47AF3" w:rsidP="00C47AF3">
      <w:pPr>
        <w:widowControl w:val="0"/>
        <w:tabs>
          <w:tab w:val="left" w:pos="1440"/>
        </w:tabs>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lastRenderedPageBreak/>
        <w:t>3.2.3.5. Максимальный срок выполнения административной процедуры – 1 рабочий день с даты получения специалистом уполномоченного органа документов, в том числе представленных в порядке межведомственного взаимодействия.</w:t>
      </w:r>
    </w:p>
    <w:p w:rsidR="00C47AF3" w:rsidRPr="00282620" w:rsidRDefault="00C47AF3" w:rsidP="00C47AF3">
      <w:pPr>
        <w:widowControl w:val="0"/>
        <w:tabs>
          <w:tab w:val="left" w:pos="1440"/>
        </w:tabs>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3.2.3.6. Результатом выполнения административной процедуры является подготовка проекта разрешения на строительство либо проекта письма об отказе в выдаче разрешения на строительство.</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3.2.4. Подписание проекта разрешения на строительство (письма </w:t>
      </w:r>
      <w:r w:rsidRPr="00282620">
        <w:rPr>
          <w:rFonts w:ascii="Arial" w:eastAsia="Times New Roman" w:hAnsi="Arial" w:cs="Arial"/>
          <w:sz w:val="24"/>
          <w:szCs w:val="24"/>
          <w:lang w:eastAsia="ru-RU"/>
        </w:rPr>
        <w:br/>
        <w:t>об отказе в выдаче); выдача (направление) разрешения на строительство либо письма об отказе в выдаче разрешения на строительство.</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3.2.4.1. Основанием для начала административной процедуры является получение уполномоченным должностным лицом Администрации Ольховского муниципального района Волгоградской области</w:t>
      </w:r>
      <w:r w:rsidRPr="00282620">
        <w:rPr>
          <w:rFonts w:ascii="Arial" w:eastAsia="Times New Roman" w:hAnsi="Arial" w:cs="Arial"/>
          <w:i/>
          <w:sz w:val="24"/>
          <w:szCs w:val="24"/>
          <w:lang w:eastAsia="ru-RU"/>
        </w:rPr>
        <w:t xml:space="preserve"> </w:t>
      </w:r>
      <w:r w:rsidRPr="00282620">
        <w:rPr>
          <w:rFonts w:ascii="Arial" w:eastAsia="Times New Roman" w:hAnsi="Arial" w:cs="Arial"/>
          <w:sz w:val="24"/>
          <w:szCs w:val="24"/>
          <w:lang w:eastAsia="ru-RU"/>
        </w:rPr>
        <w:t>проекта разрешения</w:t>
      </w:r>
      <w:r w:rsidRPr="00282620">
        <w:rPr>
          <w:rFonts w:ascii="Arial" w:eastAsia="Times New Roman" w:hAnsi="Arial" w:cs="Arial"/>
          <w:i/>
          <w:sz w:val="24"/>
          <w:szCs w:val="24"/>
          <w:lang w:eastAsia="ru-RU"/>
        </w:rPr>
        <w:t xml:space="preserve"> </w:t>
      </w:r>
      <w:r w:rsidRPr="00282620">
        <w:rPr>
          <w:rFonts w:ascii="Arial" w:eastAsia="Times New Roman" w:hAnsi="Arial" w:cs="Arial"/>
          <w:sz w:val="24"/>
          <w:szCs w:val="24"/>
          <w:lang w:eastAsia="ru-RU"/>
        </w:rPr>
        <w:t>на строительство либо проекта письма об отказе в выдаче разрешения на строительство.</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3.2.4.2. Уполномоченное должностное лицо Администрации Ольховского муниципального района Волгоградской области</w:t>
      </w:r>
      <w:r w:rsidRPr="00282620">
        <w:rPr>
          <w:rFonts w:ascii="Arial" w:eastAsia="Times New Roman" w:hAnsi="Arial" w:cs="Arial"/>
          <w:i/>
          <w:sz w:val="24"/>
          <w:szCs w:val="24"/>
          <w:lang w:eastAsia="ru-RU"/>
        </w:rPr>
        <w:t xml:space="preserve"> </w:t>
      </w:r>
      <w:r w:rsidRPr="00282620">
        <w:rPr>
          <w:rFonts w:ascii="Arial" w:eastAsia="Times New Roman" w:hAnsi="Arial" w:cs="Arial"/>
          <w:sz w:val="24"/>
          <w:szCs w:val="24"/>
          <w:lang w:eastAsia="ru-RU"/>
        </w:rPr>
        <w:t xml:space="preserve">осуществляет подписание разрешения на строительство (письма об отказе в выдаче разрешения </w:t>
      </w:r>
      <w:r w:rsidRPr="00282620">
        <w:rPr>
          <w:rFonts w:ascii="Arial" w:eastAsia="Times New Roman" w:hAnsi="Arial" w:cs="Arial"/>
          <w:sz w:val="24"/>
          <w:szCs w:val="24"/>
          <w:lang w:eastAsia="ru-RU"/>
        </w:rPr>
        <w:br/>
        <w:t>на строительство).</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3.2.4.3. В день подписания разрешения на строительство (письма </w:t>
      </w:r>
      <w:r w:rsidRPr="00282620">
        <w:rPr>
          <w:rFonts w:ascii="Arial" w:eastAsia="Times New Roman" w:hAnsi="Arial" w:cs="Arial"/>
          <w:sz w:val="24"/>
          <w:szCs w:val="24"/>
          <w:lang w:eastAsia="ru-RU"/>
        </w:rPr>
        <w:br/>
        <w:t xml:space="preserve">об отказе в выдаче разрешения на строительство) уполномоченное должностное лицо Администрации Ольховского муниципального района Волгоградской области осуществляет его направление (вручение) заявителю. Вручение указанных документов осуществляется под подпись заявителя либо при наличии соответствующего указания в заявлении направляется заказным письмом. </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В случае поступления документов через МФЦ уполномоченное должностное лицо Администрации Ольховского муниципального района Волгоградской области осуществляет передачу подписанного разрешения (письма об отказе в выдаче разрешения на строительство) в МФЦ в день подписания указанного документа, </w:t>
      </w:r>
      <w:r w:rsidRPr="00282620">
        <w:rPr>
          <w:rFonts w:ascii="Arial" w:eastAsia="Calibri" w:hAnsi="Arial" w:cs="Arial"/>
          <w:sz w:val="24"/>
          <w:szCs w:val="24"/>
          <w:lang w:eastAsia="ru-RU"/>
        </w:rPr>
        <w:t>если иной способ получения не указан заявителем</w:t>
      </w:r>
      <w:r w:rsidRPr="00282620">
        <w:rPr>
          <w:rFonts w:ascii="Arial" w:eastAsia="Times New Roman" w:hAnsi="Arial" w:cs="Arial"/>
          <w:sz w:val="24"/>
          <w:szCs w:val="24"/>
          <w:lang w:eastAsia="ru-RU"/>
        </w:rPr>
        <w:t>.</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Разрешение на строительство выдается в форме электронного документа, подписанного электронной подписью, в случае, если это указано в заявлении о выдаче разрешения на строительство.</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trike/>
          <w:sz w:val="24"/>
          <w:szCs w:val="24"/>
          <w:lang w:eastAsia="ru-RU"/>
        </w:rPr>
      </w:pPr>
      <w:r w:rsidRPr="00282620">
        <w:rPr>
          <w:rFonts w:ascii="Arial" w:eastAsia="Times New Roman" w:hAnsi="Arial" w:cs="Arial"/>
          <w:sz w:val="24"/>
          <w:szCs w:val="24"/>
          <w:lang w:eastAsia="ru-RU"/>
        </w:rPr>
        <w:t>3.2.4.4. Максимальный срок выполнения административной процедуры –</w:t>
      </w:r>
      <w:r w:rsidRPr="00282620">
        <w:rPr>
          <w:rFonts w:ascii="Arial" w:eastAsia="Times New Roman" w:hAnsi="Arial" w:cs="Arial"/>
          <w:color w:val="00B050"/>
          <w:sz w:val="24"/>
          <w:szCs w:val="24"/>
          <w:lang w:eastAsia="ru-RU"/>
        </w:rPr>
        <w:t xml:space="preserve"> </w:t>
      </w:r>
      <w:r w:rsidRPr="00282620">
        <w:rPr>
          <w:rFonts w:ascii="Arial" w:eastAsia="Times New Roman" w:hAnsi="Arial" w:cs="Arial"/>
          <w:sz w:val="24"/>
          <w:szCs w:val="24"/>
          <w:lang w:eastAsia="ru-RU"/>
        </w:rPr>
        <w:t xml:space="preserve">не позднее последнего рабочего дня срока, установленного для предоставления муниципальной услуги. </w:t>
      </w:r>
    </w:p>
    <w:p w:rsidR="00C47AF3" w:rsidRPr="00282620" w:rsidRDefault="00C47AF3" w:rsidP="00C47AF3">
      <w:pPr>
        <w:widowControl w:val="0"/>
        <w:tabs>
          <w:tab w:val="left" w:pos="1440"/>
        </w:tabs>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3.2.4.5. Результатом выполнения административной процедуры является:</w:t>
      </w:r>
    </w:p>
    <w:p w:rsidR="00C47AF3" w:rsidRPr="00282620" w:rsidRDefault="00C47AF3" w:rsidP="00C47AF3">
      <w:pPr>
        <w:widowControl w:val="0"/>
        <w:tabs>
          <w:tab w:val="left" w:pos="1440"/>
        </w:tabs>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направление (вручение) заявителю разрешения</w:t>
      </w:r>
      <w:r w:rsidRPr="00282620">
        <w:rPr>
          <w:rFonts w:ascii="Arial" w:eastAsia="Times New Roman" w:hAnsi="Arial" w:cs="Arial"/>
          <w:i/>
          <w:sz w:val="24"/>
          <w:szCs w:val="24"/>
          <w:lang w:eastAsia="ru-RU"/>
        </w:rPr>
        <w:t xml:space="preserve"> </w:t>
      </w:r>
      <w:r w:rsidRPr="00282620">
        <w:rPr>
          <w:rFonts w:ascii="Arial" w:eastAsia="Times New Roman" w:hAnsi="Arial" w:cs="Arial"/>
          <w:sz w:val="24"/>
          <w:szCs w:val="24"/>
          <w:lang w:eastAsia="ru-RU"/>
        </w:rPr>
        <w:t>на строительство либо письма об отказе в выдаче разрешения на строительство;</w:t>
      </w:r>
    </w:p>
    <w:p w:rsidR="00C47AF3" w:rsidRPr="00282620" w:rsidRDefault="00C47AF3" w:rsidP="00C47AF3">
      <w:pPr>
        <w:widowControl w:val="0"/>
        <w:tabs>
          <w:tab w:val="left" w:pos="1440"/>
        </w:tabs>
        <w:autoSpaceDE w:val="0"/>
        <w:autoSpaceDN w:val="0"/>
        <w:adjustRightInd w:val="0"/>
        <w:spacing w:after="0" w:line="240" w:lineRule="auto"/>
        <w:ind w:firstLine="426"/>
        <w:jc w:val="both"/>
        <w:rPr>
          <w:rFonts w:ascii="Arial" w:eastAsia="Times New Roman" w:hAnsi="Arial" w:cs="Arial"/>
          <w:strike/>
          <w:sz w:val="24"/>
          <w:szCs w:val="24"/>
          <w:lang w:eastAsia="ru-RU"/>
        </w:rPr>
      </w:pPr>
      <w:r w:rsidRPr="00282620">
        <w:rPr>
          <w:rFonts w:ascii="Arial" w:eastAsia="Times New Roman" w:hAnsi="Arial" w:cs="Arial"/>
          <w:sz w:val="24"/>
          <w:szCs w:val="24"/>
          <w:lang w:eastAsia="ru-RU"/>
        </w:rPr>
        <w:t>- направление в МФЦ разрешения</w:t>
      </w:r>
      <w:r w:rsidRPr="00282620">
        <w:rPr>
          <w:rFonts w:ascii="Arial" w:eastAsia="Times New Roman" w:hAnsi="Arial" w:cs="Arial"/>
          <w:i/>
          <w:sz w:val="24"/>
          <w:szCs w:val="24"/>
          <w:lang w:eastAsia="ru-RU"/>
        </w:rPr>
        <w:t xml:space="preserve"> </w:t>
      </w:r>
      <w:r w:rsidRPr="00282620">
        <w:rPr>
          <w:rFonts w:ascii="Arial" w:eastAsia="Times New Roman" w:hAnsi="Arial" w:cs="Arial"/>
          <w:sz w:val="24"/>
          <w:szCs w:val="24"/>
          <w:lang w:eastAsia="ru-RU"/>
        </w:rPr>
        <w:t xml:space="preserve">на строительство либо письма </w:t>
      </w:r>
      <w:r w:rsidRPr="00282620">
        <w:rPr>
          <w:rFonts w:ascii="Arial" w:eastAsia="Times New Roman" w:hAnsi="Arial" w:cs="Arial"/>
          <w:sz w:val="24"/>
          <w:szCs w:val="24"/>
          <w:lang w:eastAsia="ru-RU"/>
        </w:rPr>
        <w:br/>
        <w:t>об отказе в выдаче разрешения на строительство;</w:t>
      </w:r>
    </w:p>
    <w:p w:rsidR="00C47AF3" w:rsidRPr="00282620" w:rsidRDefault="00C47AF3" w:rsidP="00C47AF3">
      <w:pPr>
        <w:widowControl w:val="0"/>
        <w:tabs>
          <w:tab w:val="left" w:pos="1440"/>
        </w:tabs>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направление копии разрешения на строительство:</w:t>
      </w:r>
    </w:p>
    <w:p w:rsidR="00C47AF3" w:rsidRPr="00282620" w:rsidRDefault="00C47AF3" w:rsidP="00C47AF3">
      <w:pPr>
        <w:widowControl w:val="0"/>
        <w:tabs>
          <w:tab w:val="left" w:pos="1440"/>
        </w:tabs>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в федеральный орган исполнительной власти, уполномоченный </w:t>
      </w:r>
      <w:r w:rsidRPr="00282620">
        <w:rPr>
          <w:rFonts w:ascii="Arial" w:eastAsia="Times New Roman" w:hAnsi="Arial" w:cs="Arial"/>
          <w:sz w:val="24"/>
          <w:szCs w:val="24"/>
          <w:lang w:eastAsia="ru-RU"/>
        </w:rPr>
        <w:br/>
        <w:t>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пункте 5.1 статьи 6 Градостроительного кодекса РФ, или в исполнительный орган Волгоградской области,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 в течение трех дней со дня выдачи заявителю разрешения на строительство;</w:t>
      </w:r>
    </w:p>
    <w:p w:rsidR="00C47AF3" w:rsidRPr="00282620" w:rsidRDefault="00C47AF3" w:rsidP="00C47AF3">
      <w:pPr>
        <w:widowControl w:val="0"/>
        <w:tabs>
          <w:tab w:val="left" w:pos="1440"/>
        </w:tabs>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целях строительства, реконструкции, которого выдано разрешение на строительство (в </w:t>
      </w:r>
      <w:r w:rsidRPr="00282620">
        <w:rPr>
          <w:rFonts w:ascii="Arial" w:eastAsia="Times New Roman" w:hAnsi="Arial" w:cs="Arial"/>
          <w:sz w:val="24"/>
          <w:szCs w:val="24"/>
          <w:lang w:eastAsia="ru-RU"/>
        </w:rPr>
        <w:lastRenderedPageBreak/>
        <w:t>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течение трех рабочих дней со дня выдачи разрешения на строительство;</w:t>
      </w:r>
    </w:p>
    <w:p w:rsidR="00C47AF3" w:rsidRPr="00282620" w:rsidRDefault="00C47AF3" w:rsidP="00C47AF3">
      <w:pPr>
        <w:widowControl w:val="0"/>
        <w:tabs>
          <w:tab w:val="left" w:pos="1440"/>
        </w:tabs>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 включение сведений о разрешении на строительство (до выдачи такого разрешения в течение срока, указанного в пункте 2.4 настоящего административного регламента) в </w:t>
      </w:r>
      <w:r w:rsidRPr="00282620">
        <w:rPr>
          <w:rFonts w:ascii="Arial" w:eastAsia="Calibri" w:hAnsi="Arial" w:cs="Arial"/>
          <w:sz w:val="24"/>
          <w:szCs w:val="24"/>
          <w:lang w:eastAsia="ru-RU"/>
        </w:rPr>
        <w:t>государственную информационную систему обеспечения градостроительной деятельности Волгоградской области</w:t>
      </w:r>
      <w:r w:rsidRPr="00282620">
        <w:rPr>
          <w:rFonts w:ascii="Arial" w:eastAsia="Times New Roman" w:hAnsi="Arial" w:cs="Arial"/>
          <w:sz w:val="24"/>
          <w:szCs w:val="24"/>
          <w:lang w:eastAsia="ru-RU"/>
        </w:rPr>
        <w:t xml:space="preserve">, за исключением случаев, если документы, необходимые для выдачи разрешения на строительство, содержат сведения, составляющие государственную тайну. </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3.3. Выполнение административных процедур при рассмотрении документов о внесении изменений в разрешение на строительство (в том числе в связи с необходимостью продления срока действия разрешения на строительство)</w:t>
      </w:r>
      <w:r w:rsidRPr="00282620">
        <w:rPr>
          <w:rFonts w:ascii="Arial" w:eastAsia="Times New Roman" w:hAnsi="Arial" w:cs="Arial"/>
          <w:spacing w:val="-2"/>
          <w:sz w:val="24"/>
          <w:szCs w:val="24"/>
          <w:lang w:eastAsia="ru-RU"/>
        </w:rPr>
        <w:t>.</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trike/>
          <w:color w:val="FF0000"/>
          <w:sz w:val="24"/>
          <w:szCs w:val="24"/>
          <w:lang w:eastAsia="ru-RU"/>
        </w:rPr>
      </w:pPr>
      <w:r w:rsidRPr="00282620">
        <w:rPr>
          <w:rFonts w:ascii="Arial" w:eastAsia="Times New Roman" w:hAnsi="Arial" w:cs="Arial"/>
          <w:sz w:val="24"/>
          <w:szCs w:val="24"/>
          <w:lang w:eastAsia="ru-RU"/>
        </w:rPr>
        <w:t>3.3.1. П</w:t>
      </w:r>
      <w:r w:rsidRPr="00282620">
        <w:rPr>
          <w:rFonts w:ascii="Arial" w:eastAsia="Calibri" w:hAnsi="Arial" w:cs="Arial"/>
          <w:sz w:val="24"/>
          <w:szCs w:val="24"/>
          <w:lang w:eastAsia="ru-RU"/>
        </w:rPr>
        <w:t xml:space="preserve">рием и регистрация документов о внесении изменений </w:t>
      </w:r>
      <w:r w:rsidRPr="00282620">
        <w:rPr>
          <w:rFonts w:ascii="Arial" w:eastAsia="Calibri" w:hAnsi="Arial" w:cs="Arial"/>
          <w:sz w:val="24"/>
          <w:szCs w:val="24"/>
          <w:lang w:eastAsia="ru-RU"/>
        </w:rPr>
        <w:br/>
        <w:t>в разрешение на строительство</w:t>
      </w:r>
      <w:r w:rsidRPr="00282620">
        <w:rPr>
          <w:rFonts w:ascii="Arial" w:eastAsia="Times New Roman" w:hAnsi="Arial" w:cs="Arial"/>
          <w:sz w:val="24"/>
          <w:szCs w:val="24"/>
          <w:lang w:eastAsia="ru-RU"/>
        </w:rPr>
        <w:t xml:space="preserve"> (отказ в приеме к рассмотрению документов).</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pacing w:val="-2"/>
          <w:sz w:val="24"/>
          <w:szCs w:val="24"/>
          <w:lang w:eastAsia="ru-RU"/>
        </w:rPr>
      </w:pPr>
      <w:r w:rsidRPr="00282620">
        <w:rPr>
          <w:rFonts w:ascii="Arial" w:eastAsia="Times New Roman" w:hAnsi="Arial" w:cs="Arial"/>
          <w:sz w:val="24"/>
          <w:szCs w:val="24"/>
          <w:lang w:eastAsia="ru-RU"/>
        </w:rPr>
        <w:t>3.3.1.1. Основанием для начала административной процедуры является поступление в уполномоченный орган либо в МФЦ</w:t>
      </w:r>
      <w:r w:rsidRPr="00282620">
        <w:rPr>
          <w:rFonts w:ascii="Arial" w:eastAsia="Calibri" w:hAnsi="Arial" w:cs="Arial"/>
          <w:sz w:val="24"/>
          <w:szCs w:val="24"/>
          <w:lang w:eastAsia="ru-RU"/>
        </w:rPr>
        <w:t xml:space="preserve"> </w:t>
      </w:r>
      <w:r w:rsidRPr="00282620">
        <w:rPr>
          <w:rFonts w:ascii="Arial" w:eastAsia="Times New Roman" w:hAnsi="Arial" w:cs="Arial"/>
          <w:spacing w:val="-2"/>
          <w:sz w:val="24"/>
          <w:szCs w:val="24"/>
          <w:lang w:eastAsia="ru-RU"/>
        </w:rPr>
        <w:t xml:space="preserve">документов </w:t>
      </w:r>
      <w:r w:rsidRPr="00282620">
        <w:rPr>
          <w:rFonts w:ascii="Arial" w:eastAsia="Times New Roman" w:hAnsi="Arial" w:cs="Arial"/>
          <w:spacing w:val="-2"/>
          <w:sz w:val="24"/>
          <w:szCs w:val="24"/>
          <w:lang w:eastAsia="ru-RU"/>
        </w:rPr>
        <w:br/>
      </w:r>
      <w:r w:rsidRPr="00282620">
        <w:rPr>
          <w:rFonts w:ascii="Arial" w:eastAsia="Times New Roman" w:hAnsi="Arial" w:cs="Arial"/>
          <w:sz w:val="24"/>
          <w:szCs w:val="24"/>
          <w:lang w:eastAsia="ru-RU"/>
        </w:rPr>
        <w:t>о внесении изменений в разрешение на строительство</w:t>
      </w:r>
      <w:r w:rsidRPr="00282620">
        <w:rPr>
          <w:rFonts w:ascii="Arial" w:eastAsia="Times New Roman" w:hAnsi="Arial" w:cs="Arial"/>
          <w:spacing w:val="-2"/>
          <w:sz w:val="24"/>
          <w:szCs w:val="24"/>
          <w:lang w:eastAsia="ru-RU"/>
        </w:rPr>
        <w:t>.</w:t>
      </w:r>
    </w:p>
    <w:p w:rsidR="00C47AF3" w:rsidRPr="00282620" w:rsidRDefault="00C47AF3" w:rsidP="00C47AF3">
      <w:pPr>
        <w:autoSpaceDE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3.3.1.2. Прием документов осуществляет специалист уполномоченного органа либо специалист МФЦ.</w:t>
      </w:r>
    </w:p>
    <w:p w:rsidR="00C47AF3" w:rsidRPr="00282620" w:rsidRDefault="00C47AF3" w:rsidP="00C47AF3">
      <w:pPr>
        <w:autoSpaceDE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Специалист МФЦ передает в уполномоченный орган документы, полученные от заявителя, в день их получения.</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Calibri" w:hAnsi="Arial" w:cs="Arial"/>
          <w:sz w:val="24"/>
          <w:szCs w:val="24"/>
          <w:lang w:eastAsia="ru-RU"/>
        </w:rPr>
        <w:t xml:space="preserve">3.3.1.3. </w:t>
      </w:r>
      <w:r w:rsidRPr="00282620">
        <w:rPr>
          <w:rFonts w:ascii="Arial" w:eastAsia="Times New Roman" w:hAnsi="Arial" w:cs="Arial"/>
          <w:sz w:val="24"/>
          <w:szCs w:val="24"/>
          <w:lang w:eastAsia="ru-RU"/>
        </w:rPr>
        <w:t>Получение документов подтверждается уполномоченным органом путем выдачи (направления) заявителю расписки в получении документов.</w:t>
      </w:r>
    </w:p>
    <w:p w:rsidR="00C47AF3" w:rsidRPr="00282620" w:rsidRDefault="00C47AF3" w:rsidP="00C47AF3">
      <w:pPr>
        <w:widowControl w:val="0"/>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В случае представления документов через МФЦ расписка выдается указанным МФЦ.</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3.3.1.4. После выдачи (направления) заявителю расписки в получении документов или поступления таких документов из МФЦ специалист уполномоченного органа осуществляет их регистрацию.</w:t>
      </w:r>
    </w:p>
    <w:p w:rsidR="00C47AF3" w:rsidRPr="00282620" w:rsidRDefault="00C47AF3" w:rsidP="00C47AF3">
      <w:pPr>
        <w:autoSpaceDE w:val="0"/>
        <w:autoSpaceDN w:val="0"/>
        <w:adjustRightInd w:val="0"/>
        <w:spacing w:after="0" w:line="240" w:lineRule="auto"/>
        <w:ind w:right="-16"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В случае представления документов через МФЦ срок предоставления муниципальной услуги исчисляется со дня регистрации документов </w:t>
      </w:r>
      <w:r w:rsidRPr="00282620">
        <w:rPr>
          <w:rFonts w:ascii="Arial" w:eastAsia="Times New Roman" w:hAnsi="Arial" w:cs="Arial"/>
          <w:sz w:val="24"/>
          <w:szCs w:val="24"/>
          <w:lang w:eastAsia="ru-RU"/>
        </w:rPr>
        <w:br/>
        <w:t>в МФЦ.</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3.3.1.5. Специалист уполномоченного органа в течение 1 рабочего дня с момента регистрации документов проводит проверку </w:t>
      </w:r>
      <w:r w:rsidRPr="00282620">
        <w:rPr>
          <w:rFonts w:ascii="Arial" w:eastAsia="Calibri" w:hAnsi="Arial" w:cs="Arial"/>
          <w:sz w:val="24"/>
          <w:szCs w:val="24"/>
          <w:lang w:eastAsia="ru-RU"/>
        </w:rPr>
        <w:t>действительности квалифицированной подписи, с использованием которой подписано заявление (пакет электронных документов) о предоставлении муниципальной услуги, предусматривающую проверку соблюдения условий, указанных в статье 11 Федерального закона от 06.04.2011</w:t>
      </w:r>
      <w:r w:rsidRPr="00282620">
        <w:rPr>
          <w:rFonts w:ascii="Arial" w:eastAsia="Calibri" w:hAnsi="Arial" w:cs="Arial"/>
          <w:sz w:val="24"/>
          <w:szCs w:val="24"/>
          <w:lang w:eastAsia="ru-RU"/>
        </w:rPr>
        <w:br/>
        <w:t>№ 63-ФЗ «Об электронной подписи».</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По результатам проверки специалист уполномоченного органа принимает решение об отказе в приеме к рассмотрению документов в случае, если в результате проверки квалифицированной подписи выявлено несоблюдение установленных условий признания ее действительности </w:t>
      </w:r>
      <w:r w:rsidRPr="00282620">
        <w:rPr>
          <w:rFonts w:ascii="Arial" w:eastAsia="Times New Roman" w:hAnsi="Arial" w:cs="Arial"/>
          <w:sz w:val="24"/>
          <w:szCs w:val="24"/>
          <w:lang w:eastAsia="ru-RU"/>
        </w:rPr>
        <w:br/>
        <w:t xml:space="preserve">и направляет заявителю уведомление об этом в электронной форме </w:t>
      </w:r>
      <w:r w:rsidRPr="00282620">
        <w:rPr>
          <w:rFonts w:ascii="Arial" w:eastAsia="Times New Roman" w:hAnsi="Arial" w:cs="Arial"/>
          <w:sz w:val="24"/>
          <w:szCs w:val="24"/>
          <w:lang w:eastAsia="ru-RU"/>
        </w:rPr>
        <w:br/>
        <w:t xml:space="preserve">с указанием пунктов статьи 11 Федерального закона от 06.04.2011 </w:t>
      </w:r>
      <w:r w:rsidRPr="00282620">
        <w:rPr>
          <w:rFonts w:ascii="Arial" w:eastAsia="Times New Roman" w:hAnsi="Arial" w:cs="Arial"/>
          <w:sz w:val="24"/>
          <w:szCs w:val="24"/>
          <w:lang w:eastAsia="ru-RU"/>
        </w:rPr>
        <w:br/>
        <w:t>№ 63-ФЗ «Об электронной подписи», которые послужили основанием для принятия указанного решения в течение 3 дней со дня завершения проведения такой проверки. Такое уведомление подписывается квалифицированной подписью руководителя уполномоченного органа или уполномоченного им должностного лица и направляется по адресу электронной почты заявителя.</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3.3.1.6. Максимальный срок выполнения административной процедуры:</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 при личном приеме – не более 15 минут</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Calibri" w:hAnsi="Arial" w:cs="Arial"/>
          <w:sz w:val="24"/>
          <w:szCs w:val="24"/>
          <w:lang w:eastAsia="ru-RU"/>
        </w:rPr>
        <w:t>- при поступлении документов по почте, электронной почте или через МФЦ – не более 1 дня со дня поступления в уполномоченный орган.</w:t>
      </w:r>
    </w:p>
    <w:p w:rsidR="00C47AF3" w:rsidRPr="00282620" w:rsidRDefault="00C47AF3" w:rsidP="00C47AF3">
      <w:pPr>
        <w:autoSpaceDE w:val="0"/>
        <w:autoSpaceDN w:val="0"/>
        <w:adjustRightInd w:val="0"/>
        <w:spacing w:after="0" w:line="240" w:lineRule="auto"/>
        <w:ind w:firstLine="426"/>
        <w:jc w:val="both"/>
        <w:rPr>
          <w:rFonts w:ascii="Arial" w:eastAsia="Calibri" w:hAnsi="Arial" w:cs="Arial"/>
          <w:sz w:val="24"/>
          <w:szCs w:val="24"/>
          <w:lang w:eastAsia="ru-RU"/>
        </w:rPr>
      </w:pPr>
      <w:r w:rsidRPr="00282620">
        <w:rPr>
          <w:rFonts w:ascii="Arial" w:eastAsia="Times New Roman" w:hAnsi="Arial" w:cs="Arial"/>
          <w:iCs/>
          <w:sz w:val="24"/>
          <w:szCs w:val="24"/>
          <w:lang w:eastAsia="ru-RU"/>
        </w:rPr>
        <w:lastRenderedPageBreak/>
        <w:t xml:space="preserve">Уведомление </w:t>
      </w:r>
      <w:r w:rsidRPr="00282620">
        <w:rPr>
          <w:rFonts w:ascii="Arial" w:eastAsia="Times New Roman" w:hAnsi="Arial" w:cs="Arial"/>
          <w:sz w:val="24"/>
          <w:szCs w:val="24"/>
          <w:lang w:eastAsia="ru-RU"/>
        </w:rPr>
        <w:t xml:space="preserve">об отказе в приеме к рассмотрению документов, </w:t>
      </w:r>
      <w:r w:rsidRPr="00282620">
        <w:rPr>
          <w:rFonts w:ascii="Arial" w:eastAsia="Times New Roman" w:hAnsi="Arial" w:cs="Arial"/>
          <w:sz w:val="24"/>
          <w:szCs w:val="24"/>
          <w:lang w:eastAsia="ru-RU"/>
        </w:rPr>
        <w:br/>
        <w:t xml:space="preserve">в случае выявления в ходе проверки квалифицированной подписи заявителя несоблюдения установленных условий признания ее действительности </w:t>
      </w:r>
      <w:r w:rsidRPr="00282620">
        <w:rPr>
          <w:rFonts w:ascii="Arial" w:eastAsia="Times New Roman" w:hAnsi="Arial" w:cs="Arial"/>
          <w:iCs/>
          <w:sz w:val="24"/>
          <w:szCs w:val="24"/>
          <w:lang w:eastAsia="ru-RU"/>
        </w:rPr>
        <w:t xml:space="preserve">направляется в течение 3 дней со дня </w:t>
      </w:r>
      <w:r w:rsidRPr="00282620">
        <w:rPr>
          <w:rFonts w:ascii="Arial" w:eastAsia="Times New Roman" w:hAnsi="Arial" w:cs="Arial"/>
          <w:sz w:val="24"/>
          <w:szCs w:val="24"/>
          <w:lang w:eastAsia="ru-RU"/>
        </w:rPr>
        <w:t>завершения проведения такой проверки.</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3.3.1.7. Результатом выполнения административной процедуры является:</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 прием и регистрация документов, выдача (направление </w:t>
      </w:r>
      <w:r w:rsidRPr="00282620">
        <w:rPr>
          <w:rFonts w:ascii="Arial" w:eastAsia="Times New Roman" w:hAnsi="Arial" w:cs="Arial"/>
          <w:sz w:val="24"/>
          <w:szCs w:val="24"/>
          <w:lang w:eastAsia="ru-RU"/>
        </w:rPr>
        <w:br/>
        <w:t>в электронном виде) расписки в получении документов;</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направление уведомления об отказе в приеме к рассмотрению документов.</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3.3.2. Направление межведомственных запросов в органы (организации), участвующие в предоставлении муниципальной услуги.</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3.3.2.1. Основанием для начала административной процедуры является получение документов специалистом уполномоченного органа.</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3.3.2.2. В течение 1 рабочего дня, следующего за днем получения </w:t>
      </w:r>
      <w:r w:rsidRPr="00282620">
        <w:rPr>
          <w:rFonts w:ascii="Arial" w:eastAsia="Calibri" w:hAnsi="Arial" w:cs="Arial"/>
          <w:sz w:val="24"/>
          <w:szCs w:val="24"/>
          <w:lang w:eastAsia="ru-RU"/>
        </w:rPr>
        <w:t xml:space="preserve"> </w:t>
      </w:r>
      <w:r w:rsidRPr="00282620">
        <w:rPr>
          <w:rFonts w:ascii="Arial" w:eastAsia="Times New Roman" w:hAnsi="Arial" w:cs="Arial"/>
          <w:spacing w:val="-2"/>
          <w:sz w:val="24"/>
          <w:szCs w:val="24"/>
          <w:lang w:eastAsia="ru-RU"/>
        </w:rPr>
        <w:t>документов</w:t>
      </w:r>
      <w:r w:rsidRPr="00282620">
        <w:rPr>
          <w:rFonts w:ascii="Arial" w:eastAsia="Times New Roman" w:hAnsi="Arial" w:cs="Arial"/>
          <w:sz w:val="24"/>
          <w:szCs w:val="24"/>
          <w:lang w:eastAsia="ru-RU"/>
        </w:rPr>
        <w:t xml:space="preserve">, специалист уполномоченного органа осуществляет направление межведомственных запросов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w:t>
      </w:r>
      <w:r w:rsidRPr="00282620">
        <w:rPr>
          <w:rFonts w:ascii="Arial" w:eastAsia="Times New Roman" w:hAnsi="Arial" w:cs="Arial"/>
          <w:sz w:val="24"/>
          <w:szCs w:val="24"/>
          <w:lang w:eastAsia="ru-RU"/>
        </w:rPr>
        <w:br/>
        <w:t>в распоряжении которых находятся документы и сведения, перечисленные в пунктах 2.6.4, 2.6.6 административного регламента, в случае, если заявитель не представил данные документы по собственной инициативе.</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В случае если заявителем самостоятельно представлены все документы, предусмотренные пунктами 2.6.4, 2.6.6 настоящего административного регламента, либо подано заявление о внесении изменений исключительно в связи с продлением срока действия такого разрешения, специалист уполномоченного органа переходит к исполнению следующей административной процедуры административного регламента.</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3.3.2.3. Максимальный срок выполнения административной процедуры – 1 рабочий день со дня поступления документов специалисту уполномоченного органа.</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3.3.2.4. Результатом выполнения административной процедуры является направление межведомственных запросов в государственные органы и органы местного самоуправления, а также организации, участвующие в предоставлении муниципальной услуги.</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3.3.3. Рассмотрение документов, в том числе полученных </w:t>
      </w:r>
      <w:r w:rsidRPr="00282620">
        <w:rPr>
          <w:rFonts w:ascii="Arial" w:eastAsia="Times New Roman" w:hAnsi="Arial" w:cs="Arial"/>
          <w:sz w:val="24"/>
          <w:szCs w:val="24"/>
          <w:lang w:eastAsia="ru-RU"/>
        </w:rPr>
        <w:br/>
        <w:t xml:space="preserve">по межведомственным запросам; подготовка проекта решения о внесении изменений (письма об отказе во внесении изменений) в разрешение </w:t>
      </w:r>
      <w:r w:rsidRPr="00282620">
        <w:rPr>
          <w:rFonts w:ascii="Arial" w:eastAsia="Times New Roman" w:hAnsi="Arial" w:cs="Arial"/>
          <w:sz w:val="24"/>
          <w:szCs w:val="24"/>
          <w:lang w:eastAsia="ru-RU"/>
        </w:rPr>
        <w:br/>
        <w:t>на строительство.</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3.3.3.1. Основанием для начала административной процедуры является получение специалистом уполномоченного органа документов, </w:t>
      </w:r>
      <w:r w:rsidRPr="00282620">
        <w:rPr>
          <w:rFonts w:ascii="Arial" w:eastAsia="Times New Roman" w:hAnsi="Arial" w:cs="Arial"/>
          <w:sz w:val="24"/>
          <w:szCs w:val="24"/>
          <w:lang w:eastAsia="ru-RU"/>
        </w:rPr>
        <w:br/>
        <w:t>в том числе представленных в порядке межведомственного взаимодействия.</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3.3.3.2. Специалист уполномоченного органа осуществляет проверку представленных документов и (или) сведений на предмет наличия и отсутствия оснований для внесения изменений в разрешение на строительство и оформляет проект решения о внесении изменений в разрешение на строительство либо письмо об отказе во внесении такого изменения. </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3.3.3.3. В случае если в процессе рассмотрения документов, выявляются основания для отказа в предоставлении муниципальной услуги, специалист уполномоченного органа подготавливает проект письма об отказе во внесении изменений в разрешение на строительство с указанием причин в соответствии с </w:t>
      </w:r>
      <w:hyperlink w:anchor="Par43" w:history="1">
        <w:r w:rsidRPr="00282620">
          <w:rPr>
            <w:rFonts w:ascii="Arial" w:eastAsia="Times New Roman" w:hAnsi="Arial" w:cs="Arial"/>
            <w:sz w:val="24"/>
            <w:szCs w:val="24"/>
            <w:lang w:eastAsia="ru-RU"/>
          </w:rPr>
          <w:t xml:space="preserve">пунктом </w:t>
        </w:r>
      </w:hyperlink>
      <w:r w:rsidRPr="00282620">
        <w:rPr>
          <w:rFonts w:ascii="Arial" w:eastAsia="Times New Roman" w:hAnsi="Arial" w:cs="Arial"/>
          <w:sz w:val="24"/>
          <w:szCs w:val="24"/>
          <w:lang w:eastAsia="ru-RU"/>
        </w:rPr>
        <w:t>2.8.4</w:t>
      </w:r>
      <w:r w:rsidRPr="00282620">
        <w:rPr>
          <w:rFonts w:ascii="Arial" w:eastAsia="Times New Roman" w:hAnsi="Arial" w:cs="Arial"/>
          <w:i/>
          <w:sz w:val="24"/>
          <w:szCs w:val="24"/>
          <w:lang w:eastAsia="ru-RU"/>
        </w:rPr>
        <w:t xml:space="preserve"> </w:t>
      </w:r>
      <w:r w:rsidRPr="00282620">
        <w:rPr>
          <w:rFonts w:ascii="Arial" w:eastAsia="Times New Roman" w:hAnsi="Arial" w:cs="Arial"/>
          <w:sz w:val="24"/>
          <w:szCs w:val="24"/>
          <w:lang w:eastAsia="ru-RU"/>
        </w:rPr>
        <w:t>административного регламента.</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u w:val="single"/>
          <w:lang w:eastAsia="ru-RU"/>
        </w:rPr>
      </w:pPr>
      <w:r w:rsidRPr="00282620">
        <w:rPr>
          <w:rFonts w:ascii="Arial" w:eastAsia="Times New Roman" w:hAnsi="Arial" w:cs="Arial"/>
          <w:sz w:val="24"/>
          <w:szCs w:val="24"/>
          <w:lang w:eastAsia="ru-RU"/>
        </w:rPr>
        <w:t xml:space="preserve">3.3.3.4. В случае если оснований для отказа в предоставлении муниципальной услуги не выявлено, специалист уполномоченного органа осуществляет подготовку проекта решения о внесении изменений </w:t>
      </w:r>
      <w:r w:rsidRPr="00282620">
        <w:rPr>
          <w:rFonts w:ascii="Arial" w:eastAsia="Times New Roman" w:hAnsi="Arial" w:cs="Arial"/>
          <w:sz w:val="24"/>
          <w:szCs w:val="24"/>
          <w:lang w:eastAsia="ru-RU"/>
        </w:rPr>
        <w:br/>
        <w:t xml:space="preserve">в разрешении на строительство и передает на подпись уполномоченному </w:t>
      </w:r>
      <w:r w:rsidRPr="00282620">
        <w:rPr>
          <w:rFonts w:ascii="Arial" w:eastAsia="Times New Roman" w:hAnsi="Arial" w:cs="Arial"/>
          <w:sz w:val="24"/>
          <w:szCs w:val="24"/>
          <w:lang w:eastAsia="ru-RU"/>
        </w:rPr>
        <w:lastRenderedPageBreak/>
        <w:t>должностному лицу Администрации Ольховского муниципального района Волгоградской области.</w:t>
      </w:r>
    </w:p>
    <w:p w:rsidR="00C47AF3" w:rsidRPr="00282620" w:rsidRDefault="00C47AF3" w:rsidP="00C47AF3">
      <w:pPr>
        <w:spacing w:after="0" w:line="240" w:lineRule="auto"/>
        <w:ind w:firstLine="426"/>
        <w:jc w:val="both"/>
        <w:rPr>
          <w:rFonts w:ascii="Arial" w:eastAsia="Calibri" w:hAnsi="Arial" w:cs="Arial"/>
          <w:sz w:val="24"/>
          <w:szCs w:val="24"/>
          <w:lang w:eastAsia="ru-RU"/>
        </w:rPr>
      </w:pPr>
      <w:r w:rsidRPr="00282620">
        <w:rPr>
          <w:rFonts w:ascii="Arial" w:eastAsia="Times New Roman" w:hAnsi="Arial" w:cs="Arial"/>
          <w:sz w:val="24"/>
          <w:szCs w:val="24"/>
          <w:lang w:eastAsia="ru-RU"/>
        </w:rPr>
        <w:t xml:space="preserve">3.3.3.5. В случае если при подаче документов заявителем представлен оригинал разрешения на строительство, специалист уполномоченного органа также проставляет отметку в разрешении на строительство с указанием даты </w:t>
      </w:r>
      <w:r w:rsidRPr="00282620">
        <w:rPr>
          <w:rFonts w:ascii="Arial" w:eastAsia="Calibri" w:hAnsi="Arial" w:cs="Arial"/>
          <w:sz w:val="24"/>
          <w:szCs w:val="24"/>
          <w:lang w:eastAsia="ru-RU"/>
        </w:rPr>
        <w:t xml:space="preserve">принятия уполномоченным органом решения о внесении изменений в разрешение на строительство. </w:t>
      </w:r>
    </w:p>
    <w:p w:rsidR="00C47AF3" w:rsidRPr="00282620" w:rsidRDefault="00C47AF3" w:rsidP="00C47AF3">
      <w:pPr>
        <w:widowControl w:val="0"/>
        <w:tabs>
          <w:tab w:val="left" w:pos="1440"/>
        </w:tabs>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3.3.3.6. Максимальный срок выполнения административной процедуры – 1 рабочий день с даты получения специалистом уполномоченного органа документов, в том числе представленных в порядке межведомственного взаимодействия.</w:t>
      </w:r>
    </w:p>
    <w:p w:rsidR="00C47AF3" w:rsidRPr="00282620" w:rsidRDefault="00C47AF3" w:rsidP="00C47AF3">
      <w:pPr>
        <w:widowControl w:val="0"/>
        <w:tabs>
          <w:tab w:val="left" w:pos="1440"/>
        </w:tabs>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3.3.3.7. Результатом выполнения административной процедуры является подготовка проекта решения о внесении изменений в разрешение на строительство (с проставлением на оригинале разрешения на строительство даты </w:t>
      </w:r>
      <w:r w:rsidRPr="00282620">
        <w:rPr>
          <w:rFonts w:ascii="Arial" w:eastAsia="Calibri" w:hAnsi="Arial" w:cs="Arial"/>
          <w:sz w:val="24"/>
          <w:szCs w:val="24"/>
          <w:lang w:eastAsia="ru-RU"/>
        </w:rPr>
        <w:t>принятия уполномоченным органом решения о внесении изменений в разрешение на строительство</w:t>
      </w:r>
      <w:r w:rsidRPr="00282620">
        <w:rPr>
          <w:rFonts w:ascii="Arial" w:eastAsia="Times New Roman" w:hAnsi="Arial" w:cs="Arial"/>
          <w:sz w:val="24"/>
          <w:szCs w:val="24"/>
          <w:lang w:eastAsia="ru-RU"/>
        </w:rPr>
        <w:t xml:space="preserve"> в случае, предусмотренном пунктом 3.3.3.5 настоящего административного регламента) либо подготовка проекта письма об отказе во внесении изменений в разрешение на строительство.</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3.3.4. Принятие решения о внесении изменений (письма об отказе во внесении изменений) в разрешение на строительство; выдача (направление) решения о внесении изменений (письма об отказе </w:t>
      </w:r>
      <w:r w:rsidRPr="00282620">
        <w:rPr>
          <w:rFonts w:ascii="Arial" w:eastAsia="Times New Roman" w:hAnsi="Arial" w:cs="Arial"/>
          <w:sz w:val="24"/>
          <w:szCs w:val="24"/>
          <w:lang w:eastAsia="ru-RU"/>
        </w:rPr>
        <w:br/>
        <w:t>во внесении изменений) в разрешение на строительство.</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color w:val="FF0000"/>
          <w:sz w:val="24"/>
          <w:szCs w:val="24"/>
          <w:lang w:eastAsia="ru-RU"/>
        </w:rPr>
      </w:pPr>
      <w:r w:rsidRPr="00282620">
        <w:rPr>
          <w:rFonts w:ascii="Arial" w:eastAsia="Times New Roman" w:hAnsi="Arial" w:cs="Arial"/>
          <w:sz w:val="24"/>
          <w:szCs w:val="24"/>
          <w:lang w:eastAsia="ru-RU"/>
        </w:rPr>
        <w:t>3.3.4.1. Основанием для начала административной процедуры является получение уполномоченным должностным лицом Администрации Ольховского муниципального района Волгоградской области</w:t>
      </w:r>
      <w:r w:rsidRPr="00282620">
        <w:rPr>
          <w:rFonts w:ascii="Arial" w:eastAsia="Times New Roman" w:hAnsi="Arial" w:cs="Arial"/>
          <w:i/>
          <w:sz w:val="24"/>
          <w:szCs w:val="24"/>
          <w:lang w:eastAsia="ru-RU"/>
        </w:rPr>
        <w:t xml:space="preserve"> </w:t>
      </w:r>
      <w:r w:rsidRPr="00282620">
        <w:rPr>
          <w:rFonts w:ascii="Arial" w:eastAsia="Times New Roman" w:hAnsi="Arial" w:cs="Arial"/>
          <w:sz w:val="24"/>
          <w:szCs w:val="24"/>
          <w:lang w:eastAsia="ru-RU"/>
        </w:rPr>
        <w:t xml:space="preserve">проекта решения о внесении изменений в разрешение на строительство либо проекта письма об отказе во внесении изменений в разрешение на строительство. </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3.3.4.2. Уполномоченное должностное лицо Администрации Ольховского муниципального района Волгоградской области</w:t>
      </w:r>
      <w:r w:rsidRPr="00282620">
        <w:rPr>
          <w:rFonts w:ascii="Arial" w:eastAsia="Times New Roman" w:hAnsi="Arial" w:cs="Arial"/>
          <w:i/>
          <w:sz w:val="24"/>
          <w:szCs w:val="24"/>
          <w:lang w:eastAsia="ru-RU"/>
        </w:rPr>
        <w:t xml:space="preserve"> </w:t>
      </w:r>
      <w:r w:rsidRPr="00282620">
        <w:rPr>
          <w:rFonts w:ascii="Arial" w:eastAsia="Times New Roman" w:hAnsi="Arial" w:cs="Arial"/>
          <w:sz w:val="24"/>
          <w:szCs w:val="24"/>
          <w:lang w:eastAsia="ru-RU"/>
        </w:rPr>
        <w:t>осуществляет подписание решения о внесении изменений (письма об отказе во внесении изменений) в разрешение на строительство.</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3.3.4.3. В день осуществления действий, предусмотренных пунктом 3.3.4.2 настоящего административного регламента, уполномоченное должностное лицо Администрации Ольховского муниципального района Волгоградской области осуществляет направление (вручение) заявителю подписанного решения о внесении изменений (письма об отказе во внесении изменений) в разрешение на строительство. Вручение указанного документа осуществляется под подпись заявителя либо при наличии соответствующего указания в заявлении (уведомлении) направляется заказным письмом.</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В случае поступления </w:t>
      </w:r>
      <w:r w:rsidRPr="00282620">
        <w:rPr>
          <w:rFonts w:ascii="Arial" w:eastAsia="Calibri" w:hAnsi="Arial" w:cs="Arial"/>
          <w:sz w:val="24"/>
          <w:szCs w:val="24"/>
          <w:lang w:eastAsia="ru-RU"/>
        </w:rPr>
        <w:t>заявления (уведомления)</w:t>
      </w:r>
      <w:r w:rsidRPr="00282620">
        <w:rPr>
          <w:rFonts w:ascii="Arial" w:eastAsia="Times New Roman" w:hAnsi="Arial" w:cs="Arial"/>
          <w:sz w:val="24"/>
          <w:szCs w:val="24"/>
          <w:lang w:eastAsia="ru-RU"/>
        </w:rPr>
        <w:t xml:space="preserve"> через МФЦ уполномоченное должностное лицо Администрации Ольховского муниципального района Волгоградской области осуществляет передачу подписанного решения о внесении изменений (письма об отказе во внесении изменений) в разрешение на строительство, а также в случае, предусмотренном пунктом 3.3.3.5 настоящего административного регламента, оригинала разрешения на строительство с указанием даты </w:t>
      </w:r>
      <w:r w:rsidRPr="00282620">
        <w:rPr>
          <w:rFonts w:ascii="Arial" w:eastAsia="Calibri" w:hAnsi="Arial" w:cs="Arial"/>
          <w:sz w:val="24"/>
          <w:szCs w:val="24"/>
          <w:lang w:eastAsia="ru-RU"/>
        </w:rPr>
        <w:t>принятия уполномоченным органом решения о внесении изменений в разрешение на строительство</w:t>
      </w:r>
      <w:r w:rsidRPr="00282620">
        <w:rPr>
          <w:rFonts w:ascii="Arial" w:eastAsia="Times New Roman" w:hAnsi="Arial" w:cs="Arial"/>
          <w:sz w:val="24"/>
          <w:szCs w:val="24"/>
          <w:lang w:eastAsia="ru-RU"/>
        </w:rPr>
        <w:t xml:space="preserve"> в МФЦ в день подписания указанных документов, </w:t>
      </w:r>
      <w:r w:rsidRPr="00282620">
        <w:rPr>
          <w:rFonts w:ascii="Arial" w:eastAsia="Calibri" w:hAnsi="Arial" w:cs="Arial"/>
          <w:sz w:val="24"/>
          <w:szCs w:val="24"/>
          <w:lang w:eastAsia="ru-RU"/>
        </w:rPr>
        <w:t>если иной способ получения не указан заявителем</w:t>
      </w:r>
      <w:r w:rsidRPr="00282620">
        <w:rPr>
          <w:rFonts w:ascii="Arial" w:eastAsia="Times New Roman" w:hAnsi="Arial" w:cs="Arial"/>
          <w:sz w:val="24"/>
          <w:szCs w:val="24"/>
          <w:lang w:eastAsia="ru-RU"/>
        </w:rPr>
        <w:t>.</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Решение о внесении изменений в разрешение на строительство или об отказе во внесении изменений в разрешение на строительство направляется в форме электронного документа, подписанного электронной подписью, в случае, если это указано в заявлении о внесении изменений </w:t>
      </w:r>
      <w:r w:rsidRPr="00282620">
        <w:rPr>
          <w:rFonts w:ascii="Arial" w:eastAsia="Times New Roman" w:hAnsi="Arial" w:cs="Arial"/>
          <w:sz w:val="24"/>
          <w:szCs w:val="24"/>
          <w:lang w:eastAsia="ru-RU"/>
        </w:rPr>
        <w:br/>
        <w:t>в разрешение на строительство.</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trike/>
          <w:sz w:val="24"/>
          <w:szCs w:val="24"/>
          <w:lang w:eastAsia="ru-RU"/>
        </w:rPr>
      </w:pPr>
      <w:r w:rsidRPr="00282620">
        <w:rPr>
          <w:rFonts w:ascii="Arial" w:eastAsia="Times New Roman" w:hAnsi="Arial" w:cs="Arial"/>
          <w:sz w:val="24"/>
          <w:szCs w:val="24"/>
          <w:lang w:eastAsia="ru-RU"/>
        </w:rPr>
        <w:t>3.3.4.4. Максимальный срок выполнения административной процедуры –</w:t>
      </w:r>
      <w:r w:rsidRPr="00282620">
        <w:rPr>
          <w:rFonts w:ascii="Arial" w:eastAsia="Times New Roman" w:hAnsi="Arial" w:cs="Arial"/>
          <w:color w:val="00B050"/>
          <w:sz w:val="24"/>
          <w:szCs w:val="24"/>
          <w:lang w:eastAsia="ru-RU"/>
        </w:rPr>
        <w:t xml:space="preserve"> </w:t>
      </w:r>
      <w:r w:rsidRPr="00282620">
        <w:rPr>
          <w:rFonts w:ascii="Arial" w:eastAsia="Times New Roman" w:hAnsi="Arial" w:cs="Arial"/>
          <w:sz w:val="24"/>
          <w:szCs w:val="24"/>
          <w:lang w:eastAsia="ru-RU"/>
        </w:rPr>
        <w:t xml:space="preserve">не </w:t>
      </w:r>
      <w:r w:rsidRPr="00282620">
        <w:rPr>
          <w:rFonts w:ascii="Arial" w:eastAsia="Times New Roman" w:hAnsi="Arial" w:cs="Arial"/>
          <w:sz w:val="24"/>
          <w:szCs w:val="24"/>
          <w:lang w:eastAsia="ru-RU"/>
        </w:rPr>
        <w:lastRenderedPageBreak/>
        <w:t>позднее последнего рабочего дня срока, установленного для предоставления муниципальной услуги.</w:t>
      </w:r>
    </w:p>
    <w:p w:rsidR="00C47AF3" w:rsidRPr="00282620" w:rsidRDefault="00C47AF3" w:rsidP="00C47AF3">
      <w:pPr>
        <w:widowControl w:val="0"/>
        <w:tabs>
          <w:tab w:val="left" w:pos="1440"/>
        </w:tabs>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3.3.4.5. Результатом выполнения административной процедуры является:</w:t>
      </w:r>
    </w:p>
    <w:p w:rsidR="00C47AF3" w:rsidRPr="00282620" w:rsidRDefault="00C47AF3" w:rsidP="00C47AF3">
      <w:pPr>
        <w:widowControl w:val="0"/>
        <w:tabs>
          <w:tab w:val="left" w:pos="1440"/>
        </w:tabs>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 направление (вручение) заявителю решения о внесении изменений в разрешение на строительство, оригинала разрешения на строительство с указанием даты </w:t>
      </w:r>
      <w:r w:rsidRPr="00282620">
        <w:rPr>
          <w:rFonts w:ascii="Arial" w:eastAsia="Calibri" w:hAnsi="Arial" w:cs="Arial"/>
          <w:sz w:val="24"/>
          <w:szCs w:val="24"/>
          <w:lang w:eastAsia="ru-RU"/>
        </w:rPr>
        <w:t>принятия уполномоченным органом решения о внесении изменений в разрешение на строительство</w:t>
      </w:r>
      <w:r w:rsidRPr="00282620">
        <w:rPr>
          <w:rFonts w:ascii="Arial" w:eastAsia="Times New Roman" w:hAnsi="Arial" w:cs="Arial"/>
          <w:sz w:val="24"/>
          <w:szCs w:val="24"/>
          <w:lang w:eastAsia="ru-RU"/>
        </w:rPr>
        <w:t xml:space="preserve"> в случае, предусмотренном пунктом 3.3.3.5 настоящего административного регламента, либо письма об отказе во внесении изменений в разрешение на строительство;</w:t>
      </w:r>
    </w:p>
    <w:p w:rsidR="00C47AF3" w:rsidRPr="00282620" w:rsidRDefault="00C47AF3" w:rsidP="00C47AF3">
      <w:pPr>
        <w:widowControl w:val="0"/>
        <w:tabs>
          <w:tab w:val="left" w:pos="1440"/>
        </w:tabs>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 направление в МФЦ решения о внесении изменений в разрешение на строительство, оригинала разрешения на строительство с указанием даты </w:t>
      </w:r>
      <w:r w:rsidRPr="00282620">
        <w:rPr>
          <w:rFonts w:ascii="Arial" w:eastAsia="Calibri" w:hAnsi="Arial" w:cs="Arial"/>
          <w:sz w:val="24"/>
          <w:szCs w:val="24"/>
          <w:lang w:eastAsia="ru-RU"/>
        </w:rPr>
        <w:t>принятия уполномоченным органом решения о внесении изменений в разрешение на строительство</w:t>
      </w:r>
      <w:r w:rsidRPr="00282620">
        <w:rPr>
          <w:rFonts w:ascii="Arial" w:eastAsia="Times New Roman" w:hAnsi="Arial" w:cs="Arial"/>
          <w:sz w:val="24"/>
          <w:szCs w:val="24"/>
          <w:lang w:eastAsia="ru-RU"/>
        </w:rPr>
        <w:t xml:space="preserve"> в случае, предусмотренном пунктом 3.3.3.5 настоящего административного регламента, либо письма об отказе во внесении изменений в разрешение на строительство;</w:t>
      </w:r>
    </w:p>
    <w:p w:rsidR="00C47AF3" w:rsidRPr="00282620" w:rsidRDefault="00C47AF3" w:rsidP="00C47AF3">
      <w:pPr>
        <w:widowControl w:val="0"/>
        <w:tabs>
          <w:tab w:val="left" w:pos="1440"/>
        </w:tabs>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 направление уведомления о принятии решения о внесении изменений в разрешение на строительство в течение пяти рабочих дней </w:t>
      </w:r>
      <w:r w:rsidRPr="00282620">
        <w:rPr>
          <w:rFonts w:ascii="Arial" w:eastAsia="Times New Roman" w:hAnsi="Arial" w:cs="Arial"/>
          <w:sz w:val="24"/>
          <w:szCs w:val="24"/>
          <w:lang w:eastAsia="ru-RU"/>
        </w:rPr>
        <w:br/>
        <w:t>со дня внесения изменений в разрешение на строительство:</w:t>
      </w:r>
    </w:p>
    <w:p w:rsidR="00C47AF3" w:rsidRPr="00282620" w:rsidRDefault="00C47AF3" w:rsidP="00C47AF3">
      <w:pPr>
        <w:widowControl w:val="0"/>
        <w:tabs>
          <w:tab w:val="left" w:pos="1440"/>
        </w:tabs>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в федеральный орган исполнительной власти или исполнительный орган Волгоградской области, осуществляющие государственный строительный надзор при строительстве, реконструкции объекта капитального строительства, в разрешение на строительство которого внесено изменение;</w:t>
      </w:r>
    </w:p>
    <w:p w:rsidR="00C47AF3" w:rsidRPr="00282620" w:rsidRDefault="00C47AF3" w:rsidP="00C47AF3">
      <w:pPr>
        <w:widowControl w:val="0"/>
        <w:tabs>
          <w:tab w:val="left" w:pos="1440"/>
        </w:tabs>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орган регистрации прав;</w:t>
      </w:r>
    </w:p>
    <w:p w:rsidR="00C47AF3" w:rsidRPr="00282620" w:rsidRDefault="00C47AF3" w:rsidP="00C47AF3">
      <w:pPr>
        <w:widowControl w:val="0"/>
        <w:tabs>
          <w:tab w:val="left" w:pos="1440"/>
        </w:tabs>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 включение сведений о разрешении на строительство (до выдачи такого разрешения в течение срока, указанного в пункте 2.4 настоящего административного регламента) в </w:t>
      </w:r>
      <w:r w:rsidRPr="00282620">
        <w:rPr>
          <w:rFonts w:ascii="Arial" w:eastAsia="Calibri" w:hAnsi="Arial" w:cs="Arial"/>
          <w:sz w:val="24"/>
          <w:szCs w:val="24"/>
          <w:lang w:eastAsia="ru-RU"/>
        </w:rPr>
        <w:t>государственную информационную систему обеспечения градостроительной деятельности Волгоградской области</w:t>
      </w:r>
      <w:r w:rsidRPr="00282620">
        <w:rPr>
          <w:rFonts w:ascii="Arial" w:eastAsia="Times New Roman" w:hAnsi="Arial" w:cs="Arial"/>
          <w:sz w:val="24"/>
          <w:szCs w:val="24"/>
          <w:lang w:eastAsia="ru-RU"/>
        </w:rPr>
        <w:t xml:space="preserve">, за исключением случаев, если документы, необходимые для выдачи разрешения на строительство, содержат сведения, составляющие государственную тайну. </w:t>
      </w:r>
    </w:p>
    <w:p w:rsidR="00C47AF3" w:rsidRPr="00282620" w:rsidRDefault="00C47AF3" w:rsidP="00C47AF3">
      <w:pPr>
        <w:widowControl w:val="0"/>
        <w:tabs>
          <w:tab w:val="left" w:pos="1440"/>
        </w:tabs>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3.4. Порядок осуществления административных процедур в электронной форме, в том числе с использованием Единого портала государственных и муниципальных услуг.</w:t>
      </w:r>
    </w:p>
    <w:p w:rsidR="00C47AF3" w:rsidRPr="00282620" w:rsidRDefault="00C47AF3" w:rsidP="00C47AF3">
      <w:pPr>
        <w:widowControl w:val="0"/>
        <w:tabs>
          <w:tab w:val="left" w:pos="0"/>
          <w:tab w:val="left" w:pos="709"/>
        </w:tabs>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3.4.1. При предоставлении уполномоченным органом муниципальной услуги в электронной форме посредством Единого портала государственных и муниципальных услуг заявителю обеспечивается выполнение следующих действий: </w:t>
      </w:r>
    </w:p>
    <w:p w:rsidR="00C47AF3" w:rsidRPr="00282620" w:rsidRDefault="00C47AF3" w:rsidP="00C47AF3">
      <w:pPr>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получение информации о порядке и сроках предоставления муниципальной услуги;</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bCs/>
          <w:sz w:val="24"/>
          <w:szCs w:val="24"/>
          <w:lang w:eastAsia="ru-RU"/>
        </w:rPr>
      </w:pPr>
      <w:r w:rsidRPr="00282620">
        <w:rPr>
          <w:rFonts w:ascii="Arial" w:eastAsia="Times New Roman" w:hAnsi="Arial" w:cs="Arial"/>
          <w:bCs/>
          <w:sz w:val="24"/>
          <w:szCs w:val="24"/>
          <w:lang w:eastAsia="ru-RU"/>
        </w:rPr>
        <w:t xml:space="preserve">запись на прием в уполномоченный орган для подачи запроса </w:t>
      </w:r>
      <w:r w:rsidRPr="00282620">
        <w:rPr>
          <w:rFonts w:ascii="Arial" w:eastAsia="Times New Roman" w:hAnsi="Arial" w:cs="Arial"/>
          <w:bCs/>
          <w:sz w:val="24"/>
          <w:szCs w:val="24"/>
          <w:lang w:eastAsia="ru-RU"/>
        </w:rPr>
        <w:br/>
        <w:t>о предоставлении муниципальной услуги (далее – запрос);</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bCs/>
          <w:sz w:val="24"/>
          <w:szCs w:val="24"/>
          <w:lang w:eastAsia="ru-RU"/>
        </w:rPr>
      </w:pPr>
      <w:r w:rsidRPr="00282620">
        <w:rPr>
          <w:rFonts w:ascii="Arial" w:eastAsia="Times New Roman" w:hAnsi="Arial" w:cs="Arial"/>
          <w:bCs/>
          <w:sz w:val="24"/>
          <w:szCs w:val="24"/>
          <w:lang w:eastAsia="ru-RU"/>
        </w:rPr>
        <w:t>формирование запроса;</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bCs/>
          <w:sz w:val="24"/>
          <w:szCs w:val="24"/>
          <w:lang w:eastAsia="ru-RU"/>
        </w:rPr>
      </w:pPr>
      <w:r w:rsidRPr="00282620">
        <w:rPr>
          <w:rFonts w:ascii="Arial" w:eastAsia="Times New Roman" w:hAnsi="Arial" w:cs="Arial"/>
          <w:bCs/>
          <w:sz w:val="24"/>
          <w:szCs w:val="24"/>
          <w:lang w:eastAsia="ru-RU"/>
        </w:rPr>
        <w:t>прием и регистрация уполномоченным органом запроса и иных документов, необходимых для предоставления муниципальной услуги;</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bCs/>
          <w:sz w:val="24"/>
          <w:szCs w:val="24"/>
          <w:lang w:eastAsia="ru-RU"/>
        </w:rPr>
      </w:pPr>
      <w:r w:rsidRPr="00282620">
        <w:rPr>
          <w:rFonts w:ascii="Arial" w:eastAsia="Times New Roman" w:hAnsi="Arial" w:cs="Arial"/>
          <w:bCs/>
          <w:sz w:val="24"/>
          <w:szCs w:val="24"/>
          <w:lang w:eastAsia="ru-RU"/>
        </w:rPr>
        <w:t>получение результата предоставления муниципальной услуги;</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bCs/>
          <w:sz w:val="24"/>
          <w:szCs w:val="24"/>
          <w:lang w:eastAsia="ru-RU"/>
        </w:rPr>
      </w:pPr>
      <w:r w:rsidRPr="00282620">
        <w:rPr>
          <w:rFonts w:ascii="Arial" w:eastAsia="Times New Roman" w:hAnsi="Arial" w:cs="Arial"/>
          <w:bCs/>
          <w:sz w:val="24"/>
          <w:szCs w:val="24"/>
          <w:lang w:eastAsia="ru-RU"/>
        </w:rPr>
        <w:t>получение сведений о ходе выполнения запроса;</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bCs/>
          <w:sz w:val="24"/>
          <w:szCs w:val="24"/>
          <w:lang w:eastAsia="ru-RU"/>
        </w:rPr>
      </w:pPr>
      <w:r w:rsidRPr="00282620">
        <w:rPr>
          <w:rFonts w:ascii="Arial" w:eastAsia="Times New Roman" w:hAnsi="Arial" w:cs="Arial"/>
          <w:bCs/>
          <w:sz w:val="24"/>
          <w:szCs w:val="24"/>
          <w:lang w:eastAsia="ru-RU"/>
        </w:rPr>
        <w:t>осуществление оценки качества предоставления муниципальной услуги;</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анкетирование заявителя (предъявление заявителю перечня вопросов и исчерпывающего перечня вариантов ответов на указанные вопросы) в целях определения варианта муниципальной услуги, предусмотренного административным регламентом предоставления муниципальной услуги, соответствующего признакам заявителя;</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lastRenderedPageBreak/>
        <w:t xml:space="preserve">предъявление заявителю варианта предоставления муниципальной услуги, предусмотренного административным регламентом предоставления муниципальной услуги. </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3.4.2. Для предоставления муниципальной услуги с использованием Единого портала государственных и муниципальных услуг заявитель заполняет форму, в которой необходимо указать сведения, необходимые для получения услуги. 3.4.3. Заявление считается отправленным после получения заявителем соответствующего электронного уведомления в личный кабинет заявителя или его представителя на Едином портале государственных и муниципальных услуг.</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3.4.4. В ходе предоставления муниципальной услуги заявитель получает уведомления о статусе услуги в личном кабинете заявителя или его представителя на Едином портале государственных и муниципальных услуг.</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3.4.5. Заявителю в качестве результата предоставления услуги обеспечивается по его выбору возможность: </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получения электронного документа, подписанного с использованием квалифицированной подписи;</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 </w:t>
      </w:r>
      <w:r w:rsidRPr="00282620">
        <w:rPr>
          <w:rFonts w:ascii="Arial" w:eastAsia="Calibri" w:hAnsi="Arial" w:cs="Arial"/>
          <w:sz w:val="24"/>
          <w:szCs w:val="24"/>
          <w:lang w:eastAsia="ru-RU"/>
        </w:rPr>
        <w:t>получения с использованием Единого портала государственных</w:t>
      </w:r>
      <w:r w:rsidRPr="00282620">
        <w:rPr>
          <w:rFonts w:ascii="Arial" w:eastAsia="Calibri" w:hAnsi="Arial" w:cs="Arial"/>
          <w:sz w:val="24"/>
          <w:szCs w:val="24"/>
          <w:lang w:eastAsia="ru-RU"/>
        </w:rPr>
        <w:br/>
        <w:t>и муниципальных услуг электронного документа в машиночитаемом формате, подписанного квалифицированной подписью со стороны уполномоченного органа</w:t>
      </w:r>
      <w:r w:rsidRPr="00282620">
        <w:rPr>
          <w:rFonts w:ascii="Arial" w:eastAsia="Times New Roman" w:hAnsi="Arial" w:cs="Arial"/>
          <w:sz w:val="24"/>
          <w:szCs w:val="24"/>
          <w:lang w:eastAsia="ru-RU"/>
        </w:rPr>
        <w:t>.</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При получении результата предоставления услуги на Едином портале государственных и муниципальных услуг в форме электронного документа дополнительно обеспечивается возможность получения по желанию заявителя документа на бумажном носителе, подтверждающего содержание электронного документа.</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Информация об электронных документах - результатах предоставления услуг, в отношении которых предоставляется возможность, предусмотренная абзацем вторым настоящего пункта, размещается оператором Единого портала государственных и муниципальных услуг в едином личном кабинете или в электронной форме запроса.</w:t>
      </w:r>
    </w:p>
    <w:p w:rsidR="00C47AF3" w:rsidRPr="00282620" w:rsidRDefault="00C47AF3" w:rsidP="00C47AF3">
      <w:pPr>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Возможность получения результата предоставления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rsidR="00C47AF3" w:rsidRPr="00282620" w:rsidRDefault="00C47AF3" w:rsidP="00C47AF3">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3.5. </w:t>
      </w:r>
      <w:r w:rsidRPr="00282620">
        <w:rPr>
          <w:rFonts w:ascii="Arial" w:eastAsia="Calibri" w:hAnsi="Arial" w:cs="Arial"/>
          <w:sz w:val="24"/>
          <w:szCs w:val="24"/>
          <w:lang w:eastAsia="ru-RU"/>
        </w:rPr>
        <w:t>Последовательность выполнения административных процедур указана в блок-схеме предоставления муниципальной услуги согласно приложениям №4, № 5 к настоящему административному регламенту</w:t>
      </w:r>
      <w:r w:rsidRPr="00282620">
        <w:rPr>
          <w:rFonts w:ascii="Arial" w:eastAsia="Times New Roman" w:hAnsi="Arial" w:cs="Arial"/>
          <w:sz w:val="24"/>
          <w:szCs w:val="24"/>
          <w:lang w:eastAsia="ru-RU"/>
        </w:rPr>
        <w:t>.</w:t>
      </w:r>
    </w:p>
    <w:p w:rsidR="00C47AF3" w:rsidRPr="00282620" w:rsidRDefault="00C47AF3" w:rsidP="00C47AF3">
      <w:pPr>
        <w:spacing w:after="0" w:line="240" w:lineRule="auto"/>
        <w:ind w:firstLine="426"/>
        <w:rPr>
          <w:rFonts w:ascii="Arial" w:eastAsia="Times New Roman" w:hAnsi="Arial" w:cs="Arial"/>
          <w:bCs/>
          <w:sz w:val="24"/>
          <w:szCs w:val="24"/>
          <w:lang w:eastAsia="ru-RU"/>
        </w:rPr>
      </w:pPr>
    </w:p>
    <w:p w:rsidR="00C47AF3" w:rsidRPr="00282620" w:rsidRDefault="00C47AF3" w:rsidP="00C47AF3">
      <w:pPr>
        <w:widowControl w:val="0"/>
        <w:shd w:val="clear" w:color="auto" w:fill="FFFFFF"/>
        <w:tabs>
          <w:tab w:val="left" w:pos="1234"/>
        </w:tabs>
        <w:spacing w:after="0" w:line="240" w:lineRule="auto"/>
        <w:ind w:firstLine="720"/>
        <w:jc w:val="both"/>
        <w:rPr>
          <w:rFonts w:ascii="Arial" w:eastAsia="Times New Roman" w:hAnsi="Arial" w:cs="Arial"/>
          <w:sz w:val="24"/>
          <w:szCs w:val="24"/>
          <w:lang w:eastAsia="ru-RU"/>
        </w:rPr>
        <w:sectPr w:rsidR="00C47AF3" w:rsidRPr="00282620" w:rsidSect="00EB6BB9">
          <w:headerReference w:type="default" r:id="rId34"/>
          <w:pgSz w:w="11906" w:h="16838"/>
          <w:pgMar w:top="851" w:right="1134" w:bottom="851" w:left="1701" w:header="709" w:footer="709" w:gutter="0"/>
          <w:pgNumType w:start="1"/>
          <w:cols w:space="708"/>
          <w:titlePg/>
          <w:docGrid w:linePitch="360"/>
        </w:sectPr>
      </w:pPr>
    </w:p>
    <w:p w:rsidR="00C47AF3" w:rsidRPr="00282620" w:rsidRDefault="00C47AF3" w:rsidP="00C47AF3">
      <w:pPr>
        <w:widowControl w:val="0"/>
        <w:shd w:val="clear" w:color="auto" w:fill="FFFFFF"/>
        <w:tabs>
          <w:tab w:val="left" w:pos="1234"/>
        </w:tabs>
        <w:spacing w:after="0" w:line="240" w:lineRule="auto"/>
        <w:ind w:firstLine="720"/>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lastRenderedPageBreak/>
        <w:tab/>
      </w:r>
      <w:r w:rsidRPr="00282620">
        <w:rPr>
          <w:rFonts w:ascii="Arial" w:eastAsia="Times New Roman" w:hAnsi="Arial" w:cs="Arial"/>
          <w:sz w:val="24"/>
          <w:szCs w:val="24"/>
          <w:lang w:eastAsia="ru-RU"/>
        </w:rPr>
        <w:tab/>
      </w:r>
      <w:r w:rsidRPr="00282620">
        <w:rPr>
          <w:rFonts w:ascii="Arial" w:eastAsia="Times New Roman" w:hAnsi="Arial" w:cs="Arial"/>
          <w:sz w:val="24"/>
          <w:szCs w:val="24"/>
          <w:lang w:eastAsia="ru-RU"/>
        </w:rPr>
        <w:tab/>
      </w:r>
      <w:r w:rsidRPr="00282620">
        <w:rPr>
          <w:rFonts w:ascii="Arial" w:eastAsia="Times New Roman" w:hAnsi="Arial" w:cs="Arial"/>
          <w:sz w:val="24"/>
          <w:szCs w:val="24"/>
          <w:lang w:eastAsia="ru-RU"/>
        </w:rPr>
        <w:tab/>
      </w:r>
      <w:r w:rsidRPr="00282620">
        <w:rPr>
          <w:rFonts w:ascii="Arial" w:eastAsia="Times New Roman" w:hAnsi="Arial" w:cs="Arial"/>
          <w:sz w:val="24"/>
          <w:szCs w:val="24"/>
          <w:lang w:eastAsia="ru-RU"/>
        </w:rPr>
        <w:tab/>
      </w:r>
      <w:r w:rsidRPr="00282620">
        <w:rPr>
          <w:rFonts w:ascii="Arial" w:eastAsia="Times New Roman" w:hAnsi="Arial" w:cs="Arial"/>
          <w:sz w:val="24"/>
          <w:szCs w:val="24"/>
          <w:lang w:eastAsia="ru-RU"/>
        </w:rPr>
        <w:tab/>
        <w:t xml:space="preserve">        Приложение № 1</w:t>
      </w:r>
    </w:p>
    <w:p w:rsidR="00C47AF3" w:rsidRPr="00282620" w:rsidRDefault="00C47AF3" w:rsidP="00C47AF3">
      <w:pPr>
        <w:widowControl w:val="0"/>
        <w:spacing w:after="0" w:line="240" w:lineRule="exact"/>
        <w:ind w:left="4820"/>
        <w:rPr>
          <w:rFonts w:ascii="Arial" w:eastAsia="Times New Roman" w:hAnsi="Arial" w:cs="Arial"/>
          <w:sz w:val="24"/>
          <w:szCs w:val="24"/>
          <w:lang w:eastAsia="ru-RU"/>
        </w:rPr>
      </w:pPr>
      <w:r w:rsidRPr="00282620">
        <w:rPr>
          <w:rFonts w:ascii="Arial" w:eastAsia="Times New Roman" w:hAnsi="Arial" w:cs="Arial"/>
          <w:sz w:val="24"/>
          <w:szCs w:val="24"/>
          <w:lang w:eastAsia="ru-RU"/>
        </w:rPr>
        <w:t>к административному регламенту</w:t>
      </w:r>
    </w:p>
    <w:p w:rsidR="00C47AF3" w:rsidRPr="00282620" w:rsidRDefault="00C47AF3" w:rsidP="00C47AF3">
      <w:pPr>
        <w:widowControl w:val="0"/>
        <w:shd w:val="clear" w:color="auto" w:fill="FFFFFF"/>
        <w:tabs>
          <w:tab w:val="left" w:pos="1234"/>
        </w:tabs>
        <w:spacing w:after="0" w:line="240" w:lineRule="auto"/>
        <w:ind w:firstLine="709"/>
        <w:jc w:val="right"/>
        <w:rPr>
          <w:rFonts w:ascii="Arial" w:eastAsia="Times New Roman" w:hAnsi="Arial" w:cs="Arial"/>
          <w:sz w:val="24"/>
          <w:szCs w:val="24"/>
          <w:lang w:eastAsia="ru-RU"/>
        </w:rPr>
      </w:pPr>
    </w:p>
    <w:p w:rsidR="00C47AF3" w:rsidRPr="00282620" w:rsidRDefault="00C47AF3" w:rsidP="00C47AF3">
      <w:pPr>
        <w:spacing w:after="0" w:line="240" w:lineRule="auto"/>
        <w:ind w:left="3400" w:firstLine="2"/>
        <w:rPr>
          <w:rFonts w:ascii="Arial" w:eastAsia="Times New Roman" w:hAnsi="Arial" w:cs="Arial"/>
          <w:b/>
          <w:sz w:val="24"/>
          <w:szCs w:val="24"/>
          <w:lang w:eastAsia="ru-RU"/>
        </w:rPr>
      </w:pPr>
      <w:r w:rsidRPr="00282620">
        <w:rPr>
          <w:rFonts w:ascii="Arial" w:eastAsia="Times New Roman" w:hAnsi="Arial" w:cs="Arial"/>
          <w:sz w:val="24"/>
          <w:szCs w:val="24"/>
          <w:lang w:eastAsia="ru-RU"/>
        </w:rPr>
        <w:t>В</w:t>
      </w:r>
      <w:r w:rsidRPr="00282620">
        <w:rPr>
          <w:rFonts w:ascii="Arial" w:eastAsia="Times New Roman" w:hAnsi="Arial" w:cs="Arial"/>
          <w:b/>
          <w:sz w:val="24"/>
          <w:szCs w:val="24"/>
          <w:lang w:eastAsia="ru-RU"/>
        </w:rPr>
        <w:t>_____________________________________________</w:t>
      </w:r>
    </w:p>
    <w:p w:rsidR="00C47AF3" w:rsidRPr="00282620" w:rsidRDefault="00C47AF3" w:rsidP="00C47AF3">
      <w:pPr>
        <w:pBdr>
          <w:bottom w:val="single" w:sz="12" w:space="1" w:color="auto"/>
        </w:pBdr>
        <w:spacing w:after="0" w:line="240" w:lineRule="auto"/>
        <w:ind w:left="3400" w:firstLine="2"/>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(наименование исполнительно-распорядительного</w:t>
      </w:r>
    </w:p>
    <w:p w:rsidR="00C47AF3" w:rsidRPr="00282620" w:rsidRDefault="00C47AF3" w:rsidP="00C47AF3">
      <w:pPr>
        <w:pBdr>
          <w:bottom w:val="single" w:sz="12" w:space="1" w:color="auto"/>
        </w:pBdr>
        <w:tabs>
          <w:tab w:val="left" w:pos="4302"/>
        </w:tabs>
        <w:spacing w:after="0" w:line="240" w:lineRule="auto"/>
        <w:ind w:left="3400" w:firstLine="2"/>
        <w:jc w:val="center"/>
        <w:rPr>
          <w:rFonts w:ascii="Arial" w:eastAsia="Times New Roman" w:hAnsi="Arial" w:cs="Arial"/>
          <w:sz w:val="24"/>
          <w:szCs w:val="24"/>
          <w:lang w:eastAsia="ru-RU"/>
        </w:rPr>
      </w:pPr>
    </w:p>
    <w:p w:rsidR="00C47AF3" w:rsidRPr="00282620" w:rsidRDefault="00C47AF3" w:rsidP="00C47AF3">
      <w:pPr>
        <w:spacing w:after="0" w:line="240" w:lineRule="auto"/>
        <w:ind w:left="3400" w:firstLine="2"/>
        <w:jc w:val="center"/>
        <w:rPr>
          <w:rFonts w:ascii="Arial" w:eastAsia="Times New Roman" w:hAnsi="Arial" w:cs="Arial"/>
          <w:b/>
          <w:sz w:val="24"/>
          <w:szCs w:val="24"/>
          <w:lang w:eastAsia="ru-RU"/>
        </w:rPr>
      </w:pPr>
      <w:r w:rsidRPr="00282620">
        <w:rPr>
          <w:rFonts w:ascii="Arial" w:eastAsia="Times New Roman" w:hAnsi="Arial" w:cs="Arial"/>
          <w:sz w:val="24"/>
          <w:szCs w:val="24"/>
          <w:lang w:eastAsia="ru-RU"/>
        </w:rPr>
        <w:t>органа местного самоуправления, предоставляющего</w:t>
      </w:r>
      <w:r w:rsidRPr="00282620">
        <w:rPr>
          <w:rFonts w:ascii="Arial" w:eastAsia="Times New Roman" w:hAnsi="Arial" w:cs="Arial"/>
          <w:b/>
          <w:sz w:val="24"/>
          <w:szCs w:val="24"/>
          <w:lang w:eastAsia="ru-RU"/>
        </w:rPr>
        <w:t xml:space="preserve">     _______________________________________________</w:t>
      </w:r>
    </w:p>
    <w:p w:rsidR="00C47AF3" w:rsidRPr="00282620" w:rsidRDefault="00C47AF3" w:rsidP="00C47AF3">
      <w:pPr>
        <w:spacing w:after="0" w:line="240" w:lineRule="auto"/>
        <w:ind w:firstLine="3402"/>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муниципальную услугу)</w:t>
      </w:r>
    </w:p>
    <w:p w:rsidR="00C47AF3" w:rsidRPr="00282620" w:rsidRDefault="00C47AF3" w:rsidP="00C47AF3">
      <w:pPr>
        <w:shd w:val="clear" w:color="auto" w:fill="FFFFFF"/>
        <w:tabs>
          <w:tab w:val="left" w:pos="1234"/>
        </w:tabs>
        <w:spacing w:after="0" w:line="240" w:lineRule="auto"/>
        <w:ind w:firstLine="709"/>
        <w:jc w:val="center"/>
        <w:rPr>
          <w:rFonts w:ascii="Arial" w:eastAsia="Times New Roman" w:hAnsi="Arial" w:cs="Arial"/>
          <w:sz w:val="24"/>
          <w:szCs w:val="24"/>
          <w:lang w:eastAsia="ru-RU"/>
        </w:rPr>
      </w:pPr>
    </w:p>
    <w:p w:rsidR="00C47AF3" w:rsidRPr="00282620" w:rsidRDefault="00C47AF3" w:rsidP="00C47AF3">
      <w:pPr>
        <w:spacing w:after="0" w:line="240" w:lineRule="auto"/>
        <w:ind w:left="3400" w:firstLine="2"/>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От кого________________________________________</w:t>
      </w:r>
    </w:p>
    <w:p w:rsidR="00C47AF3" w:rsidRPr="00282620" w:rsidRDefault="00C47AF3" w:rsidP="00C47AF3">
      <w:pPr>
        <w:spacing w:after="0" w:line="240" w:lineRule="auto"/>
        <w:ind w:left="3400" w:firstLine="2"/>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(наименование заявителя, фамилия, имя,</w:t>
      </w:r>
    </w:p>
    <w:p w:rsidR="00C47AF3" w:rsidRPr="00282620" w:rsidRDefault="00C47AF3" w:rsidP="00C47AF3">
      <w:pPr>
        <w:pBdr>
          <w:bottom w:val="single" w:sz="12" w:space="1" w:color="auto"/>
        </w:pBdr>
        <w:spacing w:after="0" w:line="240" w:lineRule="auto"/>
        <w:ind w:left="3400" w:firstLine="2"/>
        <w:jc w:val="center"/>
        <w:rPr>
          <w:rFonts w:ascii="Arial" w:eastAsia="Times New Roman" w:hAnsi="Arial" w:cs="Arial"/>
          <w:sz w:val="24"/>
          <w:szCs w:val="24"/>
          <w:lang w:eastAsia="ru-RU"/>
        </w:rPr>
      </w:pPr>
    </w:p>
    <w:p w:rsidR="00C47AF3" w:rsidRPr="00282620" w:rsidRDefault="00C47AF3" w:rsidP="00C47AF3">
      <w:pPr>
        <w:spacing w:after="0" w:line="240" w:lineRule="auto"/>
        <w:ind w:left="3400" w:firstLine="2"/>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отчество - для граждан, полное наименование</w:t>
      </w:r>
    </w:p>
    <w:p w:rsidR="00C47AF3" w:rsidRPr="00282620" w:rsidRDefault="00C47AF3" w:rsidP="00C47AF3">
      <w:pPr>
        <w:pBdr>
          <w:bottom w:val="single" w:sz="12" w:space="1" w:color="auto"/>
        </w:pBdr>
        <w:spacing w:after="0" w:line="240" w:lineRule="auto"/>
        <w:ind w:left="3400" w:firstLine="2"/>
        <w:jc w:val="center"/>
        <w:rPr>
          <w:rFonts w:ascii="Arial" w:eastAsia="Times New Roman" w:hAnsi="Arial" w:cs="Arial"/>
          <w:sz w:val="24"/>
          <w:szCs w:val="24"/>
          <w:lang w:eastAsia="ru-RU"/>
        </w:rPr>
      </w:pPr>
    </w:p>
    <w:p w:rsidR="00C47AF3" w:rsidRPr="00282620" w:rsidRDefault="00C47AF3" w:rsidP="00C47AF3">
      <w:pPr>
        <w:spacing w:after="0" w:line="240" w:lineRule="auto"/>
        <w:ind w:left="3400" w:firstLine="2"/>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организации - для юридических лиц,</w:t>
      </w:r>
    </w:p>
    <w:p w:rsidR="00C47AF3" w:rsidRPr="00282620" w:rsidRDefault="00C47AF3" w:rsidP="00C47AF3">
      <w:pPr>
        <w:pBdr>
          <w:bottom w:val="single" w:sz="12" w:space="1" w:color="auto"/>
        </w:pBdr>
        <w:spacing w:after="0" w:line="240" w:lineRule="auto"/>
        <w:ind w:left="3400" w:firstLine="2"/>
        <w:jc w:val="center"/>
        <w:rPr>
          <w:rFonts w:ascii="Arial" w:eastAsia="Times New Roman" w:hAnsi="Arial" w:cs="Arial"/>
          <w:sz w:val="24"/>
          <w:szCs w:val="24"/>
          <w:lang w:eastAsia="ru-RU"/>
        </w:rPr>
      </w:pPr>
    </w:p>
    <w:p w:rsidR="00C47AF3" w:rsidRPr="00282620" w:rsidRDefault="00C47AF3" w:rsidP="00C47AF3">
      <w:pPr>
        <w:spacing w:after="0" w:line="240" w:lineRule="auto"/>
        <w:ind w:left="3400" w:firstLine="2"/>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почтовый адрес и индекс</w:t>
      </w:r>
    </w:p>
    <w:p w:rsidR="00C47AF3" w:rsidRPr="00282620" w:rsidRDefault="00C47AF3" w:rsidP="00C47AF3">
      <w:pPr>
        <w:pBdr>
          <w:bottom w:val="single" w:sz="12" w:space="1" w:color="auto"/>
        </w:pBdr>
        <w:spacing w:after="0" w:line="240" w:lineRule="auto"/>
        <w:ind w:left="3400" w:firstLine="2"/>
        <w:jc w:val="center"/>
        <w:rPr>
          <w:rFonts w:ascii="Arial" w:eastAsia="Times New Roman" w:hAnsi="Arial" w:cs="Arial"/>
          <w:sz w:val="24"/>
          <w:szCs w:val="24"/>
          <w:lang w:eastAsia="ru-RU"/>
        </w:rPr>
      </w:pPr>
    </w:p>
    <w:p w:rsidR="00C47AF3" w:rsidRPr="00282620" w:rsidRDefault="00C47AF3" w:rsidP="00C47AF3">
      <w:pPr>
        <w:spacing w:after="0" w:line="240" w:lineRule="auto"/>
        <w:ind w:left="3400" w:firstLine="2"/>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контактный телефон)</w:t>
      </w:r>
    </w:p>
    <w:p w:rsidR="00C47AF3" w:rsidRPr="00282620" w:rsidRDefault="00C47AF3" w:rsidP="00C47AF3">
      <w:pPr>
        <w:spacing w:after="0" w:line="240" w:lineRule="auto"/>
        <w:jc w:val="center"/>
        <w:rPr>
          <w:rFonts w:ascii="Arial" w:eastAsia="Times New Roman" w:hAnsi="Arial" w:cs="Arial"/>
          <w:sz w:val="24"/>
          <w:szCs w:val="24"/>
          <w:lang w:eastAsia="ru-RU"/>
        </w:rPr>
      </w:pPr>
    </w:p>
    <w:p w:rsidR="00C47AF3" w:rsidRPr="00282620" w:rsidRDefault="00C47AF3" w:rsidP="00C47AF3">
      <w:pPr>
        <w:spacing w:after="0" w:line="240" w:lineRule="auto"/>
        <w:jc w:val="center"/>
        <w:rPr>
          <w:rFonts w:ascii="Arial" w:eastAsia="Times New Roman" w:hAnsi="Arial" w:cs="Arial"/>
          <w:sz w:val="24"/>
          <w:szCs w:val="24"/>
          <w:lang w:eastAsia="ru-RU"/>
        </w:rPr>
      </w:pPr>
    </w:p>
    <w:p w:rsidR="00C47AF3" w:rsidRPr="00282620" w:rsidRDefault="00C47AF3" w:rsidP="00C47AF3">
      <w:pPr>
        <w:spacing w:after="0" w:line="240" w:lineRule="auto"/>
        <w:jc w:val="center"/>
        <w:rPr>
          <w:rFonts w:ascii="Arial" w:eastAsia="Times New Roman" w:hAnsi="Arial" w:cs="Arial"/>
          <w:sz w:val="24"/>
          <w:szCs w:val="24"/>
          <w:lang w:eastAsia="ru-RU"/>
        </w:rPr>
      </w:pPr>
    </w:p>
    <w:p w:rsidR="00C47AF3" w:rsidRPr="00282620" w:rsidRDefault="00C47AF3" w:rsidP="00C47AF3">
      <w:pPr>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ЗАЯВЛЕНИЕ</w:t>
      </w:r>
    </w:p>
    <w:p w:rsidR="00C47AF3" w:rsidRPr="00282620" w:rsidRDefault="00C47AF3" w:rsidP="00C47AF3">
      <w:pPr>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о выдаче разрешения на строительство</w:t>
      </w:r>
    </w:p>
    <w:tbl>
      <w:tblPr>
        <w:tblW w:w="0" w:type="auto"/>
        <w:tblInd w:w="108" w:type="dxa"/>
        <w:tblBorders>
          <w:bottom w:val="single" w:sz="4" w:space="0" w:color="auto"/>
          <w:insideV w:val="single" w:sz="4" w:space="0" w:color="auto"/>
        </w:tblBorders>
        <w:tblLook w:val="00A0" w:firstRow="1" w:lastRow="0" w:firstColumn="1" w:lastColumn="0" w:noHBand="0" w:noVBand="0"/>
      </w:tblPr>
      <w:tblGrid>
        <w:gridCol w:w="9247"/>
      </w:tblGrid>
      <w:tr w:rsidR="00C47AF3" w:rsidRPr="00282620" w:rsidTr="00FE06C8">
        <w:tc>
          <w:tcPr>
            <w:tcW w:w="9179" w:type="dxa"/>
            <w:tcBorders>
              <w:bottom w:val="single" w:sz="4" w:space="0" w:color="auto"/>
            </w:tcBorders>
          </w:tcPr>
          <w:p w:rsidR="00C47AF3" w:rsidRPr="00282620" w:rsidRDefault="00C47AF3" w:rsidP="00C47AF3">
            <w:pPr>
              <w:spacing w:after="0" w:line="240" w:lineRule="auto"/>
              <w:jc w:val="center"/>
              <w:rPr>
                <w:rFonts w:ascii="Arial" w:eastAsia="Times New Roman" w:hAnsi="Arial" w:cs="Arial"/>
                <w:sz w:val="24"/>
                <w:szCs w:val="24"/>
                <w:lang w:eastAsia="ru-RU"/>
              </w:rPr>
            </w:pPr>
          </w:p>
          <w:p w:rsidR="00C47AF3" w:rsidRPr="00282620" w:rsidRDefault="00C47AF3" w:rsidP="00C47AF3">
            <w:pPr>
              <w:spacing w:after="0" w:line="240" w:lineRule="auto"/>
              <w:ind w:firstLine="601"/>
              <w:rPr>
                <w:rFonts w:ascii="Arial" w:eastAsia="Times New Roman" w:hAnsi="Arial" w:cs="Arial"/>
                <w:sz w:val="24"/>
                <w:szCs w:val="24"/>
                <w:lang w:eastAsia="ru-RU"/>
              </w:rPr>
            </w:pPr>
            <w:r w:rsidRPr="00282620">
              <w:rPr>
                <w:rFonts w:ascii="Arial" w:eastAsia="Times New Roman" w:hAnsi="Arial" w:cs="Arial"/>
                <w:sz w:val="24"/>
                <w:szCs w:val="24"/>
                <w:lang w:eastAsia="ru-RU"/>
              </w:rPr>
              <w:t>Прошу выдать разрешение на строительство для целей строительства,</w:t>
            </w:r>
          </w:p>
        </w:tc>
      </w:tr>
      <w:tr w:rsidR="00C47AF3" w:rsidRPr="00282620" w:rsidTr="00FE06C8">
        <w:trPr>
          <w:trHeight w:val="121"/>
        </w:trPr>
        <w:tc>
          <w:tcPr>
            <w:tcW w:w="9179" w:type="dxa"/>
            <w:tcBorders>
              <w:bottom w:val="single" w:sz="4" w:space="0" w:color="auto"/>
            </w:tcBorders>
          </w:tcPr>
          <w:p w:rsidR="00C47AF3" w:rsidRPr="00282620" w:rsidRDefault="00C47AF3" w:rsidP="00C47AF3">
            <w:pPr>
              <w:spacing w:after="0" w:line="240" w:lineRule="auto"/>
              <w:rPr>
                <w:rFonts w:ascii="Arial" w:eastAsia="Times New Roman" w:hAnsi="Arial" w:cs="Arial"/>
                <w:sz w:val="24"/>
                <w:szCs w:val="24"/>
                <w:lang w:eastAsia="ru-RU"/>
              </w:rPr>
            </w:pPr>
            <w:r w:rsidRPr="00282620">
              <w:rPr>
                <w:rFonts w:ascii="Arial" w:eastAsia="Times New Roman" w:hAnsi="Arial" w:cs="Arial"/>
                <w:sz w:val="24"/>
                <w:szCs w:val="24"/>
                <w:lang w:eastAsia="ru-RU"/>
              </w:rPr>
              <w:t>реконструкции объекта капитального строительства</w:t>
            </w:r>
          </w:p>
        </w:tc>
      </w:tr>
      <w:tr w:rsidR="00C47AF3" w:rsidRPr="00282620" w:rsidTr="00FE06C8">
        <w:tc>
          <w:tcPr>
            <w:tcW w:w="9179" w:type="dxa"/>
            <w:tcBorders>
              <w:top w:val="single" w:sz="4" w:space="0" w:color="auto"/>
              <w:bottom w:val="nil"/>
            </w:tcBorders>
          </w:tcPr>
          <w:p w:rsidR="00C47AF3" w:rsidRPr="00282620" w:rsidRDefault="00C47AF3" w:rsidP="00C47AF3">
            <w:pPr>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(ненужное зачеркнуть)</w:t>
            </w:r>
          </w:p>
        </w:tc>
      </w:tr>
      <w:tr w:rsidR="00C47AF3" w:rsidRPr="00282620" w:rsidTr="00FE06C8">
        <w:tc>
          <w:tcPr>
            <w:tcW w:w="9179" w:type="dxa"/>
            <w:tcBorders>
              <w:top w:val="nil"/>
              <w:bottom w:val="single" w:sz="4" w:space="0" w:color="auto"/>
            </w:tcBorders>
          </w:tcPr>
          <w:p w:rsidR="00C47AF3" w:rsidRPr="00282620" w:rsidRDefault="00C47AF3" w:rsidP="00C47AF3">
            <w:pPr>
              <w:spacing w:after="0" w:line="240" w:lineRule="auto"/>
              <w:rPr>
                <w:rFonts w:ascii="Arial" w:eastAsia="Times New Roman" w:hAnsi="Arial" w:cs="Arial"/>
                <w:sz w:val="24"/>
                <w:szCs w:val="24"/>
                <w:lang w:eastAsia="ru-RU"/>
              </w:rPr>
            </w:pPr>
          </w:p>
        </w:tc>
      </w:tr>
      <w:tr w:rsidR="00C47AF3" w:rsidRPr="00282620" w:rsidTr="00FE06C8">
        <w:tblPrEx>
          <w:tblBorders>
            <w:top w:val="single" w:sz="4" w:space="0" w:color="auto"/>
            <w:insideH w:val="single" w:sz="4" w:space="0" w:color="auto"/>
          </w:tblBorders>
        </w:tblPrEx>
        <w:trPr>
          <w:trHeight w:val="254"/>
        </w:trPr>
        <w:tc>
          <w:tcPr>
            <w:tcW w:w="9179" w:type="dxa"/>
            <w:tcBorders>
              <w:top w:val="single" w:sz="4" w:space="0" w:color="auto"/>
              <w:bottom w:val="nil"/>
            </w:tcBorders>
          </w:tcPr>
          <w:p w:rsidR="00C47AF3" w:rsidRPr="00282620" w:rsidRDefault="00C47AF3" w:rsidP="00C47AF3">
            <w:pPr>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(наименование объекта капитального строительства в соответствии с проектной </w:t>
            </w:r>
          </w:p>
        </w:tc>
      </w:tr>
      <w:tr w:rsidR="00C47AF3" w:rsidRPr="00282620" w:rsidTr="00FE06C8">
        <w:tblPrEx>
          <w:tblBorders>
            <w:top w:val="single" w:sz="4" w:space="0" w:color="auto"/>
            <w:insideH w:val="single" w:sz="4" w:space="0" w:color="auto"/>
          </w:tblBorders>
        </w:tblPrEx>
        <w:trPr>
          <w:trHeight w:val="299"/>
        </w:trPr>
        <w:tc>
          <w:tcPr>
            <w:tcW w:w="9179" w:type="dxa"/>
            <w:tcBorders>
              <w:top w:val="nil"/>
              <w:bottom w:val="single" w:sz="4" w:space="0" w:color="auto"/>
            </w:tcBorders>
          </w:tcPr>
          <w:p w:rsidR="00C47AF3" w:rsidRPr="00282620" w:rsidRDefault="00C47AF3" w:rsidP="00C47AF3">
            <w:pPr>
              <w:spacing w:after="0" w:line="240" w:lineRule="auto"/>
              <w:jc w:val="center"/>
              <w:rPr>
                <w:rFonts w:ascii="Arial" w:eastAsia="Times New Roman" w:hAnsi="Arial" w:cs="Arial"/>
                <w:sz w:val="24"/>
                <w:szCs w:val="24"/>
                <w:lang w:eastAsia="ru-RU"/>
              </w:rPr>
            </w:pPr>
          </w:p>
        </w:tc>
      </w:tr>
      <w:tr w:rsidR="00C47AF3" w:rsidRPr="00282620" w:rsidTr="00FE06C8">
        <w:tblPrEx>
          <w:tblBorders>
            <w:top w:val="single" w:sz="4" w:space="0" w:color="auto"/>
            <w:insideH w:val="single" w:sz="4" w:space="0" w:color="auto"/>
          </w:tblBorders>
        </w:tblPrEx>
        <w:trPr>
          <w:trHeight w:val="130"/>
        </w:trPr>
        <w:tc>
          <w:tcPr>
            <w:tcW w:w="9179" w:type="dxa"/>
            <w:tcBorders>
              <w:top w:val="nil"/>
              <w:bottom w:val="nil"/>
            </w:tcBorders>
          </w:tcPr>
          <w:p w:rsidR="00C47AF3" w:rsidRPr="00282620" w:rsidRDefault="00C47AF3" w:rsidP="00C47AF3">
            <w:pPr>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документацией, краткие проектные характеристики объекта, описание этапа строительства, </w:t>
            </w:r>
          </w:p>
        </w:tc>
      </w:tr>
      <w:tr w:rsidR="00C47AF3" w:rsidRPr="00282620" w:rsidTr="00FE06C8">
        <w:tblPrEx>
          <w:tblBorders>
            <w:top w:val="single" w:sz="4" w:space="0" w:color="auto"/>
            <w:insideH w:val="single" w:sz="4" w:space="0" w:color="auto"/>
          </w:tblBorders>
        </w:tblPrEx>
        <w:trPr>
          <w:trHeight w:val="196"/>
        </w:trPr>
        <w:tc>
          <w:tcPr>
            <w:tcW w:w="9179" w:type="dxa"/>
            <w:tcBorders>
              <w:top w:val="nil"/>
              <w:bottom w:val="single" w:sz="4" w:space="0" w:color="auto"/>
            </w:tcBorders>
          </w:tcPr>
          <w:p w:rsidR="00C47AF3" w:rsidRPr="00282620" w:rsidRDefault="00C47AF3" w:rsidP="00C47AF3">
            <w:pPr>
              <w:spacing w:after="0" w:line="240" w:lineRule="auto"/>
              <w:jc w:val="center"/>
              <w:rPr>
                <w:rFonts w:ascii="Arial" w:eastAsia="Times New Roman" w:hAnsi="Arial" w:cs="Arial"/>
                <w:sz w:val="24"/>
                <w:szCs w:val="24"/>
                <w:lang w:eastAsia="ru-RU"/>
              </w:rPr>
            </w:pPr>
          </w:p>
        </w:tc>
      </w:tr>
      <w:tr w:rsidR="00C47AF3" w:rsidRPr="00282620" w:rsidTr="00FE06C8">
        <w:tblPrEx>
          <w:tblBorders>
            <w:top w:val="single" w:sz="4" w:space="0" w:color="auto"/>
            <w:insideH w:val="single" w:sz="4" w:space="0" w:color="auto"/>
          </w:tblBorders>
        </w:tblPrEx>
        <w:trPr>
          <w:trHeight w:val="299"/>
        </w:trPr>
        <w:tc>
          <w:tcPr>
            <w:tcW w:w="9179" w:type="dxa"/>
            <w:tcBorders>
              <w:top w:val="single" w:sz="4" w:space="0" w:color="auto"/>
              <w:bottom w:val="single" w:sz="4" w:space="0" w:color="auto"/>
            </w:tcBorders>
          </w:tcPr>
          <w:p w:rsidR="00C47AF3" w:rsidRPr="00282620" w:rsidRDefault="00C47AF3" w:rsidP="00C47AF3">
            <w:pPr>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если разрешение выдается на этап)</w:t>
            </w:r>
          </w:p>
          <w:p w:rsidR="00C47AF3" w:rsidRPr="00282620" w:rsidRDefault="00C47AF3" w:rsidP="00C47AF3">
            <w:pPr>
              <w:spacing w:after="0" w:line="240" w:lineRule="auto"/>
              <w:jc w:val="center"/>
              <w:rPr>
                <w:rFonts w:ascii="Arial" w:eastAsia="Times New Roman" w:hAnsi="Arial" w:cs="Arial"/>
                <w:sz w:val="24"/>
                <w:szCs w:val="24"/>
                <w:lang w:eastAsia="ru-RU"/>
              </w:rPr>
            </w:pPr>
          </w:p>
        </w:tc>
      </w:tr>
      <w:tr w:rsidR="00C47AF3" w:rsidRPr="00282620" w:rsidTr="00FE06C8">
        <w:tblPrEx>
          <w:tblBorders>
            <w:top w:val="single" w:sz="4" w:space="0" w:color="auto"/>
            <w:insideH w:val="single" w:sz="4" w:space="0" w:color="auto"/>
          </w:tblBorders>
        </w:tblPrEx>
        <w:trPr>
          <w:trHeight w:val="299"/>
        </w:trPr>
        <w:tc>
          <w:tcPr>
            <w:tcW w:w="9179" w:type="dxa"/>
            <w:tcBorders>
              <w:top w:val="single" w:sz="4" w:space="0" w:color="auto"/>
              <w:bottom w:val="nil"/>
            </w:tcBorders>
          </w:tcPr>
          <w:p w:rsidR="00C47AF3" w:rsidRPr="00282620" w:rsidRDefault="00C47AF3" w:rsidP="00C47AF3">
            <w:pPr>
              <w:spacing w:after="0" w:line="240" w:lineRule="auto"/>
              <w:jc w:val="center"/>
              <w:rPr>
                <w:rFonts w:ascii="Arial" w:eastAsia="Times New Roman" w:hAnsi="Arial" w:cs="Arial"/>
                <w:sz w:val="24"/>
                <w:szCs w:val="24"/>
                <w:lang w:eastAsia="ru-RU"/>
              </w:rPr>
            </w:pPr>
          </w:p>
        </w:tc>
      </w:tr>
      <w:tr w:rsidR="00C47AF3" w:rsidRPr="00282620" w:rsidTr="00FE06C8">
        <w:tblPrEx>
          <w:tblBorders>
            <w:top w:val="single" w:sz="4" w:space="0" w:color="auto"/>
            <w:insideH w:val="single" w:sz="4" w:space="0" w:color="auto"/>
          </w:tblBorders>
        </w:tblPrEx>
        <w:tc>
          <w:tcPr>
            <w:tcW w:w="9179" w:type="dxa"/>
            <w:tcBorders>
              <w:top w:val="nil"/>
              <w:bottom w:val="single" w:sz="4" w:space="0" w:color="auto"/>
            </w:tcBorders>
          </w:tcPr>
          <w:p w:rsidR="00C47AF3" w:rsidRPr="00282620" w:rsidRDefault="00C47AF3" w:rsidP="00C47AF3">
            <w:pPr>
              <w:spacing w:after="0" w:line="240" w:lineRule="auto"/>
              <w:rPr>
                <w:rFonts w:ascii="Arial" w:eastAsia="Times New Roman" w:hAnsi="Arial" w:cs="Arial"/>
                <w:sz w:val="24"/>
                <w:szCs w:val="24"/>
                <w:lang w:eastAsia="ru-RU"/>
              </w:rPr>
            </w:pPr>
            <w:r w:rsidRPr="00282620">
              <w:rPr>
                <w:rFonts w:ascii="Arial" w:eastAsia="Times New Roman" w:hAnsi="Arial" w:cs="Arial"/>
                <w:sz w:val="24"/>
                <w:szCs w:val="24"/>
                <w:lang w:eastAsia="ru-RU"/>
              </w:rPr>
              <w:t>на земельном участке по адресу:</w:t>
            </w:r>
          </w:p>
        </w:tc>
      </w:tr>
      <w:tr w:rsidR="00C47AF3" w:rsidRPr="00282620" w:rsidTr="00FE06C8">
        <w:tblPrEx>
          <w:tblBorders>
            <w:top w:val="single" w:sz="4" w:space="0" w:color="auto"/>
            <w:insideH w:val="single" w:sz="4" w:space="0" w:color="auto"/>
          </w:tblBorders>
        </w:tblPrEx>
        <w:tc>
          <w:tcPr>
            <w:tcW w:w="9179" w:type="dxa"/>
            <w:tcBorders>
              <w:top w:val="single" w:sz="4" w:space="0" w:color="auto"/>
              <w:bottom w:val="nil"/>
            </w:tcBorders>
          </w:tcPr>
          <w:p w:rsidR="00C47AF3" w:rsidRPr="00282620" w:rsidRDefault="00C47AF3" w:rsidP="00C47AF3">
            <w:pPr>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(полный адрес объекта капитального строительства с указанием субъекта Российской</w:t>
            </w:r>
          </w:p>
        </w:tc>
      </w:tr>
      <w:tr w:rsidR="00C47AF3" w:rsidRPr="00282620" w:rsidTr="00FE06C8">
        <w:tblPrEx>
          <w:tblBorders>
            <w:top w:val="single" w:sz="4" w:space="0" w:color="auto"/>
            <w:insideH w:val="single" w:sz="4" w:space="0" w:color="auto"/>
          </w:tblBorders>
        </w:tblPrEx>
        <w:tc>
          <w:tcPr>
            <w:tcW w:w="9179" w:type="dxa"/>
            <w:tcBorders>
              <w:top w:val="nil"/>
              <w:bottom w:val="single" w:sz="4" w:space="0" w:color="auto"/>
            </w:tcBorders>
          </w:tcPr>
          <w:p w:rsidR="00C47AF3" w:rsidRPr="00282620" w:rsidRDefault="00C47AF3" w:rsidP="00C47AF3">
            <w:pPr>
              <w:spacing w:after="0" w:line="240" w:lineRule="auto"/>
              <w:jc w:val="center"/>
              <w:rPr>
                <w:rFonts w:ascii="Arial" w:eastAsia="Times New Roman" w:hAnsi="Arial" w:cs="Arial"/>
                <w:sz w:val="24"/>
                <w:szCs w:val="24"/>
                <w:lang w:eastAsia="ru-RU"/>
              </w:rPr>
            </w:pPr>
          </w:p>
        </w:tc>
      </w:tr>
      <w:tr w:rsidR="00C47AF3" w:rsidRPr="00282620" w:rsidTr="00FE06C8">
        <w:tblPrEx>
          <w:tblBorders>
            <w:top w:val="single" w:sz="4" w:space="0" w:color="auto"/>
            <w:insideH w:val="single" w:sz="4" w:space="0" w:color="auto"/>
          </w:tblBorders>
        </w:tblPrEx>
        <w:trPr>
          <w:trHeight w:val="445"/>
        </w:trPr>
        <w:tc>
          <w:tcPr>
            <w:tcW w:w="9179" w:type="dxa"/>
            <w:tcBorders>
              <w:top w:val="single" w:sz="4" w:space="0" w:color="auto"/>
              <w:bottom w:val="single" w:sz="4" w:space="0" w:color="auto"/>
            </w:tcBorders>
          </w:tcPr>
          <w:p w:rsidR="00C47AF3" w:rsidRPr="00282620" w:rsidRDefault="00C47AF3" w:rsidP="00C47AF3">
            <w:pPr>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Федерации, административного района и т.д. или строительный адрес)</w:t>
            </w:r>
          </w:p>
        </w:tc>
      </w:tr>
      <w:tr w:rsidR="00C47AF3" w:rsidRPr="00282620" w:rsidTr="00FE06C8">
        <w:tblPrEx>
          <w:tblBorders>
            <w:top w:val="single" w:sz="4" w:space="0" w:color="auto"/>
            <w:insideH w:val="single" w:sz="4" w:space="0" w:color="auto"/>
          </w:tblBorders>
        </w:tblPrEx>
        <w:trPr>
          <w:trHeight w:val="445"/>
        </w:trPr>
        <w:tc>
          <w:tcPr>
            <w:tcW w:w="9179" w:type="dxa"/>
            <w:tcBorders>
              <w:top w:val="single" w:sz="4" w:space="0" w:color="auto"/>
              <w:bottom w:val="single" w:sz="4" w:space="0" w:color="auto"/>
            </w:tcBorders>
          </w:tcPr>
          <w:p w:rsidR="00C47AF3" w:rsidRPr="00282620" w:rsidRDefault="00C47AF3" w:rsidP="00C47AF3">
            <w:pPr>
              <w:autoSpaceDE w:val="0"/>
              <w:autoSpaceDN w:val="0"/>
              <w:adjustRightInd w:val="0"/>
              <w:spacing w:after="0" w:line="240" w:lineRule="auto"/>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lastRenderedPageBreak/>
              <w:t>в форме______________________________________________________________</w:t>
            </w:r>
          </w:p>
          <w:p w:rsidR="00C47AF3" w:rsidRPr="00282620" w:rsidRDefault="00C47AF3" w:rsidP="00C47AF3">
            <w:pPr>
              <w:autoSpaceDE w:val="0"/>
              <w:autoSpaceDN w:val="0"/>
              <w:adjustRightInd w:val="0"/>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(указывается форма документа – </w:t>
            </w:r>
          </w:p>
          <w:p w:rsidR="00C47AF3" w:rsidRPr="00282620" w:rsidRDefault="00C47AF3" w:rsidP="00C47AF3">
            <w:pPr>
              <w:autoSpaceDE w:val="0"/>
              <w:autoSpaceDN w:val="0"/>
              <w:adjustRightInd w:val="0"/>
              <w:spacing w:after="0" w:line="240" w:lineRule="auto"/>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___________________________________________________________________________________________________</w:t>
            </w:r>
          </w:p>
          <w:p w:rsidR="00C47AF3" w:rsidRPr="00282620" w:rsidRDefault="00C47AF3" w:rsidP="00C47AF3">
            <w:pPr>
              <w:autoSpaceDE w:val="0"/>
              <w:autoSpaceDN w:val="0"/>
              <w:adjustRightInd w:val="0"/>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в форме электронного документа или в форме документа на бумажном носителе)</w:t>
            </w:r>
          </w:p>
          <w:p w:rsidR="00C47AF3" w:rsidRPr="00282620" w:rsidRDefault="00C47AF3" w:rsidP="00C47AF3">
            <w:pPr>
              <w:spacing w:after="0" w:line="240" w:lineRule="auto"/>
              <w:jc w:val="center"/>
              <w:rPr>
                <w:rFonts w:ascii="Arial" w:eastAsia="Times New Roman" w:hAnsi="Arial" w:cs="Arial"/>
                <w:sz w:val="24"/>
                <w:szCs w:val="24"/>
                <w:lang w:eastAsia="ru-RU"/>
              </w:rPr>
            </w:pPr>
          </w:p>
        </w:tc>
      </w:tr>
    </w:tbl>
    <w:p w:rsidR="00C47AF3" w:rsidRPr="00282620" w:rsidRDefault="00C47AF3" w:rsidP="00C47AF3">
      <w:pPr>
        <w:spacing w:after="0" w:line="240" w:lineRule="auto"/>
        <w:rPr>
          <w:rFonts w:ascii="Arial" w:eastAsia="Times New Roman" w:hAnsi="Arial" w:cs="Arial"/>
          <w:sz w:val="24"/>
          <w:szCs w:val="24"/>
          <w:lang w:eastAsia="ru-RU"/>
        </w:rPr>
      </w:pPr>
    </w:p>
    <w:tbl>
      <w:tblPr>
        <w:tblW w:w="0" w:type="auto"/>
        <w:tblInd w:w="108" w:type="dxa"/>
        <w:tblBorders>
          <w:top w:val="single" w:sz="6" w:space="0" w:color="auto"/>
          <w:bottom w:val="single" w:sz="6" w:space="0" w:color="auto"/>
          <w:insideH w:val="single" w:sz="6" w:space="0" w:color="auto"/>
          <w:insideV w:val="single" w:sz="6" w:space="0" w:color="auto"/>
        </w:tblBorders>
        <w:tblLook w:val="00A0" w:firstRow="1" w:lastRow="0" w:firstColumn="1" w:lastColumn="0" w:noHBand="0" w:noVBand="0"/>
      </w:tblPr>
      <w:tblGrid>
        <w:gridCol w:w="9179"/>
      </w:tblGrid>
      <w:tr w:rsidR="00C47AF3" w:rsidRPr="00282620" w:rsidTr="00FE06C8">
        <w:trPr>
          <w:trHeight w:val="320"/>
        </w:trPr>
        <w:tc>
          <w:tcPr>
            <w:tcW w:w="9179" w:type="dxa"/>
            <w:tcBorders>
              <w:top w:val="nil"/>
              <w:bottom w:val="single" w:sz="6" w:space="0" w:color="auto"/>
            </w:tcBorders>
          </w:tcPr>
          <w:p w:rsidR="00C47AF3" w:rsidRPr="00282620" w:rsidRDefault="00C47AF3" w:rsidP="00C47AF3">
            <w:pPr>
              <w:spacing w:after="0" w:line="240" w:lineRule="auto"/>
              <w:rPr>
                <w:rFonts w:ascii="Arial" w:eastAsia="Times New Roman" w:hAnsi="Arial" w:cs="Arial"/>
                <w:sz w:val="24"/>
                <w:szCs w:val="24"/>
                <w:lang w:eastAsia="ru-RU"/>
              </w:rPr>
            </w:pPr>
            <w:r w:rsidRPr="00282620">
              <w:rPr>
                <w:rFonts w:ascii="Arial" w:eastAsia="Times New Roman" w:hAnsi="Arial" w:cs="Arial"/>
                <w:sz w:val="24"/>
                <w:szCs w:val="24"/>
                <w:lang w:eastAsia="ru-RU"/>
              </w:rPr>
              <w:t>К заявлению прилагаются:</w:t>
            </w:r>
          </w:p>
        </w:tc>
      </w:tr>
      <w:tr w:rsidR="00C47AF3" w:rsidRPr="00282620" w:rsidTr="00FE06C8">
        <w:trPr>
          <w:trHeight w:val="221"/>
        </w:trPr>
        <w:tc>
          <w:tcPr>
            <w:tcW w:w="9179" w:type="dxa"/>
            <w:tcBorders>
              <w:top w:val="single" w:sz="6" w:space="0" w:color="auto"/>
              <w:bottom w:val="nil"/>
            </w:tcBorders>
          </w:tcPr>
          <w:p w:rsidR="00C47AF3" w:rsidRPr="00282620" w:rsidRDefault="00C47AF3" w:rsidP="00C47AF3">
            <w:pPr>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(наименование документов и количество экземпляров)</w:t>
            </w:r>
          </w:p>
        </w:tc>
      </w:tr>
      <w:tr w:rsidR="00C47AF3" w:rsidRPr="00282620" w:rsidTr="00FE06C8">
        <w:trPr>
          <w:trHeight w:val="320"/>
        </w:trPr>
        <w:tc>
          <w:tcPr>
            <w:tcW w:w="9179" w:type="dxa"/>
            <w:tcBorders>
              <w:top w:val="nil"/>
              <w:bottom w:val="single" w:sz="6" w:space="0" w:color="auto"/>
            </w:tcBorders>
          </w:tcPr>
          <w:p w:rsidR="00C47AF3" w:rsidRPr="00282620" w:rsidRDefault="00C47AF3" w:rsidP="00C47AF3">
            <w:pPr>
              <w:spacing w:after="0" w:line="240" w:lineRule="auto"/>
              <w:jc w:val="center"/>
              <w:rPr>
                <w:rFonts w:ascii="Arial" w:eastAsia="Times New Roman" w:hAnsi="Arial" w:cs="Arial"/>
                <w:sz w:val="24"/>
                <w:szCs w:val="24"/>
                <w:lang w:eastAsia="ru-RU"/>
              </w:rPr>
            </w:pPr>
          </w:p>
        </w:tc>
      </w:tr>
      <w:tr w:rsidR="00C47AF3" w:rsidRPr="00282620" w:rsidTr="00FE06C8">
        <w:trPr>
          <w:trHeight w:val="320"/>
        </w:trPr>
        <w:tc>
          <w:tcPr>
            <w:tcW w:w="9179" w:type="dxa"/>
            <w:tcBorders>
              <w:top w:val="single" w:sz="6" w:space="0" w:color="auto"/>
              <w:bottom w:val="single" w:sz="6" w:space="0" w:color="auto"/>
            </w:tcBorders>
          </w:tcPr>
          <w:p w:rsidR="00C47AF3" w:rsidRPr="00282620" w:rsidRDefault="00C47AF3" w:rsidP="00C47AF3">
            <w:pPr>
              <w:spacing w:after="0" w:line="240" w:lineRule="auto"/>
              <w:jc w:val="center"/>
              <w:rPr>
                <w:rFonts w:ascii="Arial" w:eastAsia="Times New Roman" w:hAnsi="Arial" w:cs="Arial"/>
                <w:sz w:val="24"/>
                <w:szCs w:val="24"/>
                <w:lang w:eastAsia="ru-RU"/>
              </w:rPr>
            </w:pPr>
          </w:p>
        </w:tc>
      </w:tr>
      <w:tr w:rsidR="00C47AF3" w:rsidRPr="00282620" w:rsidTr="00FE06C8">
        <w:trPr>
          <w:trHeight w:val="320"/>
        </w:trPr>
        <w:tc>
          <w:tcPr>
            <w:tcW w:w="9179" w:type="dxa"/>
            <w:tcBorders>
              <w:top w:val="single" w:sz="6" w:space="0" w:color="auto"/>
              <w:bottom w:val="nil"/>
            </w:tcBorders>
          </w:tcPr>
          <w:p w:rsidR="00C47AF3" w:rsidRPr="00282620" w:rsidRDefault="00C47AF3" w:rsidP="00C47AF3">
            <w:pPr>
              <w:spacing w:after="0" w:line="240" w:lineRule="auto"/>
              <w:jc w:val="center"/>
              <w:rPr>
                <w:rFonts w:ascii="Arial" w:eastAsia="Times New Roman" w:hAnsi="Arial" w:cs="Arial"/>
                <w:sz w:val="24"/>
                <w:szCs w:val="24"/>
                <w:lang w:eastAsia="ru-RU"/>
              </w:rPr>
            </w:pPr>
          </w:p>
        </w:tc>
      </w:tr>
    </w:tbl>
    <w:p w:rsidR="00C47AF3" w:rsidRPr="00282620" w:rsidRDefault="00C47AF3" w:rsidP="00C47AF3">
      <w:pPr>
        <w:spacing w:after="0" w:line="240" w:lineRule="auto"/>
        <w:rPr>
          <w:rFonts w:ascii="Arial" w:eastAsia="Times New Roman" w:hAnsi="Arial" w:cs="Arial"/>
          <w:sz w:val="24"/>
          <w:szCs w:val="24"/>
          <w:lang w:eastAsia="ru-RU"/>
        </w:rPr>
      </w:pPr>
      <w:r w:rsidRPr="00282620">
        <w:rPr>
          <w:rFonts w:ascii="Arial" w:eastAsia="Times New Roman" w:hAnsi="Arial" w:cs="Arial"/>
          <w:sz w:val="24"/>
          <w:szCs w:val="24"/>
          <w:lang w:eastAsia="ru-RU"/>
        </w:rPr>
        <w:t>____________________      ____________________       _____________________________ (должность)                                                (подпись)                                                        (Ф.И.О.)</w:t>
      </w:r>
    </w:p>
    <w:p w:rsidR="00C47AF3" w:rsidRPr="00282620" w:rsidRDefault="00C47AF3" w:rsidP="00C47AF3">
      <w:pPr>
        <w:spacing w:after="0" w:line="240" w:lineRule="auto"/>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"___" ___________ 20__ г.  </w:t>
      </w:r>
    </w:p>
    <w:tbl>
      <w:tblPr>
        <w:tblW w:w="0" w:type="auto"/>
        <w:tblInd w:w="108" w:type="dxa"/>
        <w:tblLook w:val="00A0" w:firstRow="1" w:lastRow="0" w:firstColumn="1" w:lastColumn="0" w:noHBand="0" w:noVBand="0"/>
      </w:tblPr>
      <w:tblGrid>
        <w:gridCol w:w="9247"/>
      </w:tblGrid>
      <w:tr w:rsidR="00C47AF3" w:rsidRPr="00282620" w:rsidTr="00FE06C8">
        <w:tc>
          <w:tcPr>
            <w:tcW w:w="9316" w:type="dxa"/>
          </w:tcPr>
          <w:p w:rsidR="00C47AF3" w:rsidRPr="00282620" w:rsidRDefault="00C47AF3" w:rsidP="00C47AF3">
            <w:pPr>
              <w:widowControl w:val="0"/>
              <w:shd w:val="clear" w:color="auto" w:fill="FFFFFF"/>
              <w:tabs>
                <w:tab w:val="left" w:pos="1234"/>
              </w:tabs>
              <w:spacing w:after="0" w:line="240" w:lineRule="auto"/>
              <w:ind w:left="4854" w:hanging="142"/>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 Приложение № 2</w:t>
            </w:r>
          </w:p>
          <w:p w:rsidR="00C47AF3" w:rsidRPr="00282620" w:rsidRDefault="00C47AF3" w:rsidP="00C47AF3">
            <w:pPr>
              <w:widowControl w:val="0"/>
              <w:spacing w:after="0" w:line="240" w:lineRule="exact"/>
              <w:ind w:left="4820"/>
              <w:rPr>
                <w:rFonts w:ascii="Arial" w:eastAsia="Times New Roman" w:hAnsi="Arial" w:cs="Arial"/>
                <w:sz w:val="24"/>
                <w:szCs w:val="24"/>
                <w:lang w:eastAsia="ru-RU"/>
              </w:rPr>
            </w:pPr>
            <w:r w:rsidRPr="00282620">
              <w:rPr>
                <w:rFonts w:ascii="Arial" w:eastAsia="Times New Roman" w:hAnsi="Arial" w:cs="Arial"/>
                <w:sz w:val="24"/>
                <w:szCs w:val="24"/>
                <w:lang w:eastAsia="ru-RU"/>
              </w:rPr>
              <w:t>к административному регламенту</w:t>
            </w:r>
          </w:p>
          <w:p w:rsidR="00C47AF3" w:rsidRPr="00282620" w:rsidRDefault="00C47AF3" w:rsidP="00C47AF3">
            <w:pPr>
              <w:widowControl w:val="0"/>
              <w:shd w:val="clear" w:color="auto" w:fill="FFFFFF"/>
              <w:tabs>
                <w:tab w:val="left" w:pos="1234"/>
              </w:tabs>
              <w:spacing w:after="0" w:line="240" w:lineRule="auto"/>
              <w:ind w:firstLine="709"/>
              <w:jc w:val="right"/>
              <w:rPr>
                <w:rFonts w:ascii="Arial" w:eastAsia="Times New Roman" w:hAnsi="Arial" w:cs="Arial"/>
                <w:sz w:val="24"/>
                <w:szCs w:val="24"/>
                <w:lang w:eastAsia="ru-RU"/>
              </w:rPr>
            </w:pPr>
          </w:p>
          <w:p w:rsidR="00C47AF3" w:rsidRPr="00282620" w:rsidRDefault="00C47AF3" w:rsidP="00C47AF3">
            <w:pPr>
              <w:spacing w:after="0" w:line="240" w:lineRule="auto"/>
              <w:ind w:left="3400" w:firstLine="2"/>
              <w:rPr>
                <w:rFonts w:ascii="Arial" w:eastAsia="Times New Roman" w:hAnsi="Arial" w:cs="Arial"/>
                <w:b/>
                <w:sz w:val="24"/>
                <w:szCs w:val="24"/>
                <w:lang w:eastAsia="ru-RU"/>
              </w:rPr>
            </w:pPr>
            <w:r w:rsidRPr="00282620">
              <w:rPr>
                <w:rFonts w:ascii="Arial" w:eastAsia="Times New Roman" w:hAnsi="Arial" w:cs="Arial"/>
                <w:sz w:val="24"/>
                <w:szCs w:val="24"/>
                <w:lang w:eastAsia="ru-RU"/>
              </w:rPr>
              <w:t>В</w:t>
            </w:r>
            <w:r w:rsidRPr="00282620">
              <w:rPr>
                <w:rFonts w:ascii="Arial" w:eastAsia="Times New Roman" w:hAnsi="Arial" w:cs="Arial"/>
                <w:b/>
                <w:sz w:val="24"/>
                <w:szCs w:val="24"/>
                <w:lang w:eastAsia="ru-RU"/>
              </w:rPr>
              <w:t>_____________________________________________</w:t>
            </w:r>
          </w:p>
          <w:p w:rsidR="00C47AF3" w:rsidRPr="00282620" w:rsidRDefault="00C47AF3" w:rsidP="00C47AF3">
            <w:pPr>
              <w:pBdr>
                <w:bottom w:val="single" w:sz="12" w:space="1" w:color="auto"/>
              </w:pBdr>
              <w:spacing w:after="0" w:line="240" w:lineRule="auto"/>
              <w:ind w:left="3400" w:firstLine="2"/>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(наименование исполнительно-распорядительного</w:t>
            </w:r>
          </w:p>
          <w:p w:rsidR="00C47AF3" w:rsidRPr="00282620" w:rsidRDefault="00C47AF3" w:rsidP="00C47AF3">
            <w:pPr>
              <w:pBdr>
                <w:bottom w:val="single" w:sz="12" w:space="1" w:color="auto"/>
              </w:pBdr>
              <w:tabs>
                <w:tab w:val="left" w:pos="4302"/>
              </w:tabs>
              <w:spacing w:after="0" w:line="240" w:lineRule="auto"/>
              <w:ind w:left="3400" w:firstLine="2"/>
              <w:jc w:val="center"/>
              <w:rPr>
                <w:rFonts w:ascii="Arial" w:eastAsia="Times New Roman" w:hAnsi="Arial" w:cs="Arial"/>
                <w:sz w:val="24"/>
                <w:szCs w:val="24"/>
                <w:lang w:eastAsia="ru-RU"/>
              </w:rPr>
            </w:pPr>
          </w:p>
          <w:p w:rsidR="00C47AF3" w:rsidRPr="00282620" w:rsidRDefault="00C47AF3" w:rsidP="00C47AF3">
            <w:pPr>
              <w:spacing w:after="0" w:line="240" w:lineRule="auto"/>
              <w:ind w:left="3400" w:firstLine="2"/>
              <w:jc w:val="center"/>
              <w:rPr>
                <w:rFonts w:ascii="Arial" w:eastAsia="Times New Roman" w:hAnsi="Arial" w:cs="Arial"/>
                <w:b/>
                <w:sz w:val="24"/>
                <w:szCs w:val="24"/>
                <w:lang w:eastAsia="ru-RU"/>
              </w:rPr>
            </w:pPr>
            <w:r w:rsidRPr="00282620">
              <w:rPr>
                <w:rFonts w:ascii="Arial" w:eastAsia="Times New Roman" w:hAnsi="Arial" w:cs="Arial"/>
                <w:sz w:val="24"/>
                <w:szCs w:val="24"/>
                <w:lang w:eastAsia="ru-RU"/>
              </w:rPr>
              <w:t>органа местного самоуправления, предоставляющего</w:t>
            </w:r>
            <w:r w:rsidRPr="00282620">
              <w:rPr>
                <w:rFonts w:ascii="Arial" w:eastAsia="Times New Roman" w:hAnsi="Arial" w:cs="Arial"/>
                <w:b/>
                <w:sz w:val="24"/>
                <w:szCs w:val="24"/>
                <w:lang w:eastAsia="ru-RU"/>
              </w:rPr>
              <w:t xml:space="preserve">     ______________________________________________</w:t>
            </w:r>
          </w:p>
          <w:p w:rsidR="00C47AF3" w:rsidRPr="00282620" w:rsidRDefault="00C47AF3" w:rsidP="00C47AF3">
            <w:pPr>
              <w:spacing w:after="0" w:line="240" w:lineRule="auto"/>
              <w:ind w:firstLine="3402"/>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муниципальную услугу)</w:t>
            </w:r>
          </w:p>
          <w:p w:rsidR="00C47AF3" w:rsidRPr="00282620" w:rsidRDefault="00C47AF3" w:rsidP="00C47AF3">
            <w:pPr>
              <w:spacing w:after="0" w:line="240" w:lineRule="auto"/>
              <w:ind w:left="3400" w:firstLine="2"/>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От кого_______________________________________</w:t>
            </w:r>
          </w:p>
          <w:p w:rsidR="00C47AF3" w:rsidRPr="00282620" w:rsidRDefault="00C47AF3" w:rsidP="00C47AF3">
            <w:pPr>
              <w:spacing w:after="0" w:line="240" w:lineRule="auto"/>
              <w:ind w:left="3400" w:firstLine="2"/>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(наименование заявителя, фамилия, имя,</w:t>
            </w:r>
          </w:p>
          <w:p w:rsidR="00C47AF3" w:rsidRPr="00282620" w:rsidRDefault="00C47AF3" w:rsidP="00C47AF3">
            <w:pPr>
              <w:pBdr>
                <w:bottom w:val="single" w:sz="12" w:space="1" w:color="auto"/>
              </w:pBdr>
              <w:spacing w:after="0" w:line="240" w:lineRule="auto"/>
              <w:ind w:left="3400" w:firstLine="2"/>
              <w:jc w:val="center"/>
              <w:rPr>
                <w:rFonts w:ascii="Arial" w:eastAsia="Times New Roman" w:hAnsi="Arial" w:cs="Arial"/>
                <w:sz w:val="24"/>
                <w:szCs w:val="24"/>
                <w:lang w:eastAsia="ru-RU"/>
              </w:rPr>
            </w:pPr>
          </w:p>
          <w:p w:rsidR="00C47AF3" w:rsidRPr="00282620" w:rsidRDefault="00C47AF3" w:rsidP="00C47AF3">
            <w:pPr>
              <w:spacing w:after="0" w:line="240" w:lineRule="auto"/>
              <w:ind w:left="3400" w:firstLine="2"/>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отчество - для граждан, полное наименование</w:t>
            </w:r>
          </w:p>
          <w:p w:rsidR="00C47AF3" w:rsidRPr="00282620" w:rsidRDefault="00C47AF3" w:rsidP="00C47AF3">
            <w:pPr>
              <w:pBdr>
                <w:bottom w:val="single" w:sz="12" w:space="1" w:color="auto"/>
              </w:pBdr>
              <w:spacing w:after="0" w:line="240" w:lineRule="auto"/>
              <w:ind w:left="3400" w:firstLine="2"/>
              <w:jc w:val="center"/>
              <w:rPr>
                <w:rFonts w:ascii="Arial" w:eastAsia="Times New Roman" w:hAnsi="Arial" w:cs="Arial"/>
                <w:sz w:val="24"/>
                <w:szCs w:val="24"/>
                <w:lang w:eastAsia="ru-RU"/>
              </w:rPr>
            </w:pPr>
          </w:p>
          <w:p w:rsidR="00C47AF3" w:rsidRPr="00282620" w:rsidRDefault="00C47AF3" w:rsidP="00C47AF3">
            <w:pPr>
              <w:spacing w:after="0" w:line="240" w:lineRule="auto"/>
              <w:ind w:left="3400" w:firstLine="2"/>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организации - для юридических лиц,</w:t>
            </w:r>
          </w:p>
          <w:p w:rsidR="00C47AF3" w:rsidRPr="00282620" w:rsidRDefault="00C47AF3" w:rsidP="00C47AF3">
            <w:pPr>
              <w:pBdr>
                <w:bottom w:val="single" w:sz="12" w:space="1" w:color="auto"/>
              </w:pBdr>
              <w:spacing w:after="0" w:line="240" w:lineRule="auto"/>
              <w:ind w:left="3400" w:firstLine="2"/>
              <w:jc w:val="center"/>
              <w:rPr>
                <w:rFonts w:ascii="Arial" w:eastAsia="Times New Roman" w:hAnsi="Arial" w:cs="Arial"/>
                <w:sz w:val="24"/>
                <w:szCs w:val="24"/>
                <w:lang w:eastAsia="ru-RU"/>
              </w:rPr>
            </w:pPr>
          </w:p>
          <w:p w:rsidR="00C47AF3" w:rsidRPr="00282620" w:rsidRDefault="00C47AF3" w:rsidP="00C47AF3">
            <w:pPr>
              <w:spacing w:after="0" w:line="240" w:lineRule="auto"/>
              <w:ind w:left="3400" w:firstLine="2"/>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почтовый адрес и индекс</w:t>
            </w:r>
          </w:p>
          <w:p w:rsidR="00C47AF3" w:rsidRPr="00282620" w:rsidRDefault="00C47AF3" w:rsidP="00C47AF3">
            <w:pPr>
              <w:pBdr>
                <w:bottom w:val="single" w:sz="12" w:space="1" w:color="auto"/>
              </w:pBdr>
              <w:spacing w:after="0" w:line="240" w:lineRule="auto"/>
              <w:ind w:left="3400" w:firstLine="2"/>
              <w:jc w:val="center"/>
              <w:rPr>
                <w:rFonts w:ascii="Arial" w:eastAsia="Times New Roman" w:hAnsi="Arial" w:cs="Arial"/>
                <w:sz w:val="24"/>
                <w:szCs w:val="24"/>
                <w:lang w:eastAsia="ru-RU"/>
              </w:rPr>
            </w:pPr>
          </w:p>
          <w:p w:rsidR="00C47AF3" w:rsidRPr="00282620" w:rsidRDefault="00C47AF3" w:rsidP="00C47AF3">
            <w:pPr>
              <w:spacing w:after="0" w:line="240" w:lineRule="auto"/>
              <w:ind w:left="3400" w:firstLine="2"/>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контактный телефон)</w:t>
            </w:r>
          </w:p>
          <w:p w:rsidR="00C47AF3" w:rsidRPr="00282620" w:rsidRDefault="00C47AF3" w:rsidP="00C47AF3">
            <w:pPr>
              <w:shd w:val="clear" w:color="auto" w:fill="FFFFFF"/>
              <w:tabs>
                <w:tab w:val="left" w:pos="1234"/>
              </w:tabs>
              <w:spacing w:after="0" w:line="240" w:lineRule="auto"/>
              <w:ind w:firstLine="709"/>
              <w:jc w:val="right"/>
              <w:rPr>
                <w:rFonts w:ascii="Arial" w:eastAsia="Times New Roman" w:hAnsi="Arial" w:cs="Arial"/>
                <w:sz w:val="24"/>
                <w:szCs w:val="24"/>
                <w:lang w:eastAsia="ru-RU"/>
              </w:rPr>
            </w:pPr>
          </w:p>
          <w:p w:rsidR="00C47AF3" w:rsidRPr="00282620" w:rsidRDefault="00C47AF3" w:rsidP="00C47AF3">
            <w:pPr>
              <w:spacing w:after="0" w:line="240" w:lineRule="auto"/>
              <w:rPr>
                <w:rFonts w:ascii="Arial" w:eastAsia="Times New Roman" w:hAnsi="Arial" w:cs="Arial"/>
                <w:b/>
                <w:bCs/>
                <w:sz w:val="24"/>
                <w:szCs w:val="24"/>
                <w:lang w:eastAsia="ru-RU"/>
              </w:rPr>
            </w:pPr>
          </w:p>
          <w:p w:rsidR="00C47AF3" w:rsidRPr="00282620" w:rsidRDefault="00C47AF3" w:rsidP="00C47AF3">
            <w:pPr>
              <w:spacing w:after="0" w:line="240" w:lineRule="auto"/>
              <w:rPr>
                <w:rFonts w:ascii="Arial" w:eastAsia="Times New Roman" w:hAnsi="Arial" w:cs="Arial"/>
                <w:b/>
                <w:bCs/>
                <w:sz w:val="24"/>
                <w:szCs w:val="24"/>
                <w:lang w:eastAsia="ru-RU"/>
              </w:rPr>
            </w:pPr>
          </w:p>
          <w:p w:rsidR="00C47AF3" w:rsidRPr="00282620" w:rsidRDefault="00C47AF3" w:rsidP="00C47AF3">
            <w:pPr>
              <w:spacing w:after="0" w:line="240" w:lineRule="auto"/>
              <w:jc w:val="center"/>
              <w:rPr>
                <w:rFonts w:ascii="Arial" w:eastAsia="Times New Roman" w:hAnsi="Arial" w:cs="Arial"/>
                <w:bCs/>
                <w:sz w:val="24"/>
                <w:szCs w:val="24"/>
                <w:lang w:eastAsia="ru-RU"/>
              </w:rPr>
            </w:pPr>
            <w:r w:rsidRPr="00282620">
              <w:rPr>
                <w:rFonts w:ascii="Arial" w:eastAsia="Times New Roman" w:hAnsi="Arial" w:cs="Arial"/>
                <w:bCs/>
                <w:sz w:val="24"/>
                <w:szCs w:val="24"/>
                <w:lang w:eastAsia="ru-RU"/>
              </w:rPr>
              <w:t>ЗАЯВЛЕНИЕ</w:t>
            </w:r>
          </w:p>
          <w:p w:rsidR="00C47AF3" w:rsidRPr="00282620" w:rsidRDefault="00C47AF3" w:rsidP="00C47AF3">
            <w:pPr>
              <w:spacing w:after="0" w:line="240" w:lineRule="auto"/>
              <w:jc w:val="center"/>
              <w:rPr>
                <w:rFonts w:ascii="Arial" w:eastAsia="Times New Roman" w:hAnsi="Arial" w:cs="Arial"/>
                <w:bCs/>
                <w:sz w:val="24"/>
                <w:szCs w:val="24"/>
                <w:lang w:eastAsia="ru-RU"/>
              </w:rPr>
            </w:pPr>
            <w:r w:rsidRPr="00282620">
              <w:rPr>
                <w:rFonts w:ascii="Arial" w:eastAsia="Times New Roman" w:hAnsi="Arial" w:cs="Arial"/>
                <w:bCs/>
                <w:sz w:val="24"/>
                <w:szCs w:val="24"/>
                <w:lang w:eastAsia="ru-RU"/>
              </w:rPr>
              <w:t>о внесении изменений в разрешение на строительство</w:t>
            </w:r>
          </w:p>
          <w:p w:rsidR="00C47AF3" w:rsidRPr="00282620" w:rsidRDefault="00C47AF3" w:rsidP="00C47AF3">
            <w:pPr>
              <w:spacing w:after="0" w:line="240" w:lineRule="auto"/>
              <w:ind w:firstLine="709"/>
              <w:jc w:val="center"/>
              <w:rPr>
                <w:rFonts w:ascii="Arial" w:eastAsia="Times New Roman" w:hAnsi="Arial" w:cs="Arial"/>
                <w:b/>
                <w:bCs/>
                <w:sz w:val="24"/>
                <w:szCs w:val="24"/>
                <w:lang w:eastAsia="ru-RU"/>
              </w:rPr>
            </w:pPr>
          </w:p>
          <w:p w:rsidR="00C47AF3" w:rsidRPr="00282620" w:rsidRDefault="00C47AF3" w:rsidP="00C47AF3">
            <w:pPr>
              <w:spacing w:after="0" w:line="240" w:lineRule="auto"/>
              <w:ind w:left="34" w:hanging="34"/>
              <w:rPr>
                <w:rFonts w:ascii="Arial" w:eastAsia="Times New Roman" w:hAnsi="Arial" w:cs="Arial"/>
                <w:sz w:val="24"/>
                <w:szCs w:val="24"/>
                <w:lang w:eastAsia="ru-RU"/>
              </w:rPr>
            </w:pPr>
            <w:r w:rsidRPr="00282620">
              <w:rPr>
                <w:rFonts w:ascii="Arial" w:eastAsia="Times New Roman" w:hAnsi="Arial" w:cs="Arial"/>
                <w:sz w:val="24"/>
                <w:szCs w:val="24"/>
                <w:lang w:eastAsia="ru-RU"/>
              </w:rPr>
              <w:t>Прошу внести изменения в разрешение на строительство</w:t>
            </w:r>
          </w:p>
          <w:p w:rsidR="00C47AF3" w:rsidRPr="00282620" w:rsidRDefault="00C47AF3" w:rsidP="00C47AF3">
            <w:pPr>
              <w:pBdr>
                <w:top w:val="single" w:sz="4" w:space="1" w:color="auto"/>
              </w:pBdr>
              <w:spacing w:after="0" w:line="240" w:lineRule="auto"/>
              <w:rPr>
                <w:rFonts w:ascii="Arial" w:eastAsia="Times New Roman" w:hAnsi="Arial" w:cs="Arial"/>
                <w:sz w:val="24"/>
                <w:szCs w:val="24"/>
                <w:lang w:eastAsia="ru-RU"/>
              </w:rPr>
            </w:pPr>
          </w:p>
          <w:p w:rsidR="00C47AF3" w:rsidRPr="00282620" w:rsidRDefault="00C47AF3" w:rsidP="00C47AF3">
            <w:pPr>
              <w:spacing w:after="0" w:line="240" w:lineRule="auto"/>
              <w:ind w:firstLine="709"/>
              <w:jc w:val="center"/>
              <w:rPr>
                <w:rFonts w:ascii="Arial" w:eastAsia="Times New Roman" w:hAnsi="Arial" w:cs="Arial"/>
                <w:sz w:val="24"/>
                <w:szCs w:val="24"/>
                <w:lang w:eastAsia="ru-RU"/>
              </w:rPr>
            </w:pPr>
          </w:p>
          <w:p w:rsidR="00C47AF3" w:rsidRPr="00282620" w:rsidRDefault="00C47AF3" w:rsidP="00C47AF3">
            <w:pPr>
              <w:spacing w:after="0" w:line="240" w:lineRule="auto"/>
              <w:ind w:firstLine="709"/>
              <w:jc w:val="center"/>
              <w:rPr>
                <w:rFonts w:ascii="Arial" w:eastAsia="Times New Roman" w:hAnsi="Arial" w:cs="Arial"/>
                <w:sz w:val="24"/>
                <w:szCs w:val="24"/>
                <w:lang w:eastAsia="ru-RU"/>
              </w:rPr>
            </w:pPr>
          </w:p>
          <w:tbl>
            <w:tblPr>
              <w:tblW w:w="0" w:type="auto"/>
              <w:tblCellMar>
                <w:left w:w="28" w:type="dxa"/>
                <w:right w:w="28" w:type="dxa"/>
              </w:tblCellMar>
              <w:tblLook w:val="0000" w:firstRow="0" w:lastRow="0" w:firstColumn="0" w:lastColumn="0" w:noHBand="0" w:noVBand="0"/>
            </w:tblPr>
            <w:tblGrid>
              <w:gridCol w:w="300"/>
              <w:gridCol w:w="198"/>
              <w:gridCol w:w="567"/>
              <w:gridCol w:w="284"/>
              <w:gridCol w:w="1956"/>
              <w:gridCol w:w="397"/>
              <w:gridCol w:w="567"/>
              <w:gridCol w:w="624"/>
              <w:gridCol w:w="2637"/>
            </w:tblGrid>
            <w:tr w:rsidR="00C47AF3" w:rsidRPr="00282620" w:rsidTr="00FE06C8">
              <w:trPr>
                <w:cantSplit/>
              </w:trPr>
              <w:tc>
                <w:tcPr>
                  <w:tcW w:w="284" w:type="dxa"/>
                  <w:tcBorders>
                    <w:top w:val="nil"/>
                    <w:left w:val="nil"/>
                    <w:bottom w:val="nil"/>
                    <w:right w:val="nil"/>
                  </w:tcBorders>
                  <w:vAlign w:val="bottom"/>
                </w:tcPr>
                <w:p w:rsidR="00C47AF3" w:rsidRPr="00282620" w:rsidRDefault="00C47AF3" w:rsidP="00C47AF3">
                  <w:pPr>
                    <w:spacing w:after="0" w:line="240" w:lineRule="auto"/>
                    <w:rPr>
                      <w:rFonts w:ascii="Arial" w:eastAsia="Times New Roman" w:hAnsi="Arial" w:cs="Arial"/>
                      <w:sz w:val="24"/>
                      <w:szCs w:val="24"/>
                      <w:lang w:eastAsia="ru-RU"/>
                    </w:rPr>
                  </w:pPr>
                  <w:r w:rsidRPr="00282620">
                    <w:rPr>
                      <w:rFonts w:ascii="Arial" w:eastAsia="Times New Roman" w:hAnsi="Arial" w:cs="Arial"/>
                      <w:sz w:val="24"/>
                      <w:szCs w:val="24"/>
                      <w:lang w:eastAsia="ru-RU"/>
                    </w:rPr>
                    <w:t>от</w:t>
                  </w:r>
                </w:p>
              </w:tc>
              <w:tc>
                <w:tcPr>
                  <w:tcW w:w="198" w:type="dxa"/>
                  <w:tcBorders>
                    <w:top w:val="nil"/>
                    <w:left w:val="nil"/>
                    <w:bottom w:val="nil"/>
                    <w:right w:val="nil"/>
                  </w:tcBorders>
                  <w:vAlign w:val="bottom"/>
                </w:tcPr>
                <w:p w:rsidR="00C47AF3" w:rsidRPr="00282620" w:rsidRDefault="00C47AF3" w:rsidP="00C47AF3">
                  <w:pPr>
                    <w:spacing w:after="0" w:line="240" w:lineRule="auto"/>
                    <w:jc w:val="right"/>
                    <w:rPr>
                      <w:rFonts w:ascii="Arial" w:eastAsia="Times New Roman" w:hAnsi="Arial" w:cs="Arial"/>
                      <w:sz w:val="24"/>
                      <w:szCs w:val="24"/>
                      <w:lang w:eastAsia="ru-RU"/>
                    </w:rPr>
                  </w:pPr>
                  <w:r w:rsidRPr="00282620">
                    <w:rPr>
                      <w:rFonts w:ascii="Arial" w:eastAsia="Times New Roman" w:hAnsi="Arial" w:cs="Arial"/>
                      <w:sz w:val="24"/>
                      <w:szCs w:val="24"/>
                      <w:lang w:eastAsia="ru-RU"/>
                    </w:rPr>
                    <w:t>“</w:t>
                  </w:r>
                </w:p>
              </w:tc>
              <w:tc>
                <w:tcPr>
                  <w:tcW w:w="567" w:type="dxa"/>
                  <w:tcBorders>
                    <w:top w:val="nil"/>
                    <w:left w:val="nil"/>
                    <w:bottom w:val="single" w:sz="4" w:space="0" w:color="auto"/>
                    <w:right w:val="nil"/>
                  </w:tcBorders>
                  <w:vAlign w:val="bottom"/>
                </w:tcPr>
                <w:p w:rsidR="00C47AF3" w:rsidRPr="00282620" w:rsidRDefault="00C47AF3" w:rsidP="00C47AF3">
                  <w:pPr>
                    <w:spacing w:after="0" w:line="240" w:lineRule="auto"/>
                    <w:jc w:val="center"/>
                    <w:rPr>
                      <w:rFonts w:ascii="Arial" w:eastAsia="Times New Roman" w:hAnsi="Arial" w:cs="Arial"/>
                      <w:sz w:val="24"/>
                      <w:szCs w:val="24"/>
                      <w:lang w:eastAsia="ru-RU"/>
                    </w:rPr>
                  </w:pPr>
                </w:p>
              </w:tc>
              <w:tc>
                <w:tcPr>
                  <w:tcW w:w="284" w:type="dxa"/>
                  <w:tcBorders>
                    <w:top w:val="nil"/>
                    <w:left w:val="nil"/>
                    <w:bottom w:val="nil"/>
                    <w:right w:val="nil"/>
                  </w:tcBorders>
                  <w:vAlign w:val="bottom"/>
                </w:tcPr>
                <w:p w:rsidR="00C47AF3" w:rsidRPr="00282620" w:rsidRDefault="00C47AF3" w:rsidP="00C47AF3">
                  <w:pPr>
                    <w:spacing w:after="0" w:line="240" w:lineRule="auto"/>
                    <w:rPr>
                      <w:rFonts w:ascii="Arial" w:eastAsia="Times New Roman" w:hAnsi="Arial" w:cs="Arial"/>
                      <w:sz w:val="24"/>
                      <w:szCs w:val="24"/>
                      <w:lang w:eastAsia="ru-RU"/>
                    </w:rPr>
                  </w:pPr>
                  <w:r w:rsidRPr="00282620">
                    <w:rPr>
                      <w:rFonts w:ascii="Arial" w:eastAsia="Times New Roman" w:hAnsi="Arial" w:cs="Arial"/>
                      <w:sz w:val="24"/>
                      <w:szCs w:val="24"/>
                      <w:lang w:eastAsia="ru-RU"/>
                    </w:rPr>
                    <w:t>”</w:t>
                  </w:r>
                </w:p>
              </w:tc>
              <w:tc>
                <w:tcPr>
                  <w:tcW w:w="1956" w:type="dxa"/>
                  <w:tcBorders>
                    <w:top w:val="nil"/>
                    <w:left w:val="nil"/>
                    <w:bottom w:val="single" w:sz="4" w:space="0" w:color="auto"/>
                    <w:right w:val="nil"/>
                  </w:tcBorders>
                  <w:vAlign w:val="bottom"/>
                </w:tcPr>
                <w:p w:rsidR="00C47AF3" w:rsidRPr="00282620" w:rsidRDefault="00C47AF3" w:rsidP="00C47AF3">
                  <w:pPr>
                    <w:spacing w:after="0" w:line="240" w:lineRule="auto"/>
                    <w:jc w:val="center"/>
                    <w:rPr>
                      <w:rFonts w:ascii="Arial" w:eastAsia="Times New Roman" w:hAnsi="Arial" w:cs="Arial"/>
                      <w:sz w:val="24"/>
                      <w:szCs w:val="24"/>
                      <w:lang w:eastAsia="ru-RU"/>
                    </w:rPr>
                  </w:pPr>
                </w:p>
              </w:tc>
              <w:tc>
                <w:tcPr>
                  <w:tcW w:w="397" w:type="dxa"/>
                  <w:tcBorders>
                    <w:top w:val="nil"/>
                    <w:left w:val="nil"/>
                    <w:bottom w:val="nil"/>
                    <w:right w:val="nil"/>
                  </w:tcBorders>
                  <w:vAlign w:val="bottom"/>
                </w:tcPr>
                <w:p w:rsidR="00C47AF3" w:rsidRPr="00282620" w:rsidRDefault="00C47AF3" w:rsidP="00C47AF3">
                  <w:pPr>
                    <w:spacing w:after="0" w:line="240" w:lineRule="auto"/>
                    <w:jc w:val="right"/>
                    <w:rPr>
                      <w:rFonts w:ascii="Arial" w:eastAsia="Times New Roman" w:hAnsi="Arial" w:cs="Arial"/>
                      <w:sz w:val="24"/>
                      <w:szCs w:val="24"/>
                      <w:lang w:eastAsia="ru-RU"/>
                    </w:rPr>
                  </w:pPr>
                  <w:r w:rsidRPr="00282620">
                    <w:rPr>
                      <w:rFonts w:ascii="Arial" w:eastAsia="Times New Roman" w:hAnsi="Arial" w:cs="Arial"/>
                      <w:sz w:val="24"/>
                      <w:szCs w:val="24"/>
                      <w:lang w:eastAsia="ru-RU"/>
                    </w:rPr>
                    <w:t>20</w:t>
                  </w:r>
                </w:p>
              </w:tc>
              <w:tc>
                <w:tcPr>
                  <w:tcW w:w="567" w:type="dxa"/>
                  <w:tcBorders>
                    <w:top w:val="nil"/>
                    <w:left w:val="nil"/>
                    <w:bottom w:val="single" w:sz="4" w:space="0" w:color="auto"/>
                    <w:right w:val="nil"/>
                  </w:tcBorders>
                  <w:vAlign w:val="bottom"/>
                </w:tcPr>
                <w:p w:rsidR="00C47AF3" w:rsidRPr="00282620" w:rsidRDefault="00C47AF3" w:rsidP="00C47AF3">
                  <w:pPr>
                    <w:spacing w:after="0" w:line="240" w:lineRule="auto"/>
                    <w:rPr>
                      <w:rFonts w:ascii="Arial" w:eastAsia="Times New Roman" w:hAnsi="Arial" w:cs="Arial"/>
                      <w:sz w:val="24"/>
                      <w:szCs w:val="24"/>
                      <w:lang w:eastAsia="ru-RU"/>
                    </w:rPr>
                  </w:pPr>
                </w:p>
              </w:tc>
              <w:tc>
                <w:tcPr>
                  <w:tcW w:w="624" w:type="dxa"/>
                  <w:tcBorders>
                    <w:top w:val="nil"/>
                    <w:left w:val="nil"/>
                    <w:bottom w:val="nil"/>
                    <w:right w:val="nil"/>
                  </w:tcBorders>
                  <w:vAlign w:val="bottom"/>
                </w:tcPr>
                <w:p w:rsidR="00C47AF3" w:rsidRPr="00282620" w:rsidRDefault="00C47AF3" w:rsidP="00C47AF3">
                  <w:pPr>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г.  №</w:t>
                  </w:r>
                </w:p>
              </w:tc>
              <w:tc>
                <w:tcPr>
                  <w:tcW w:w="2637" w:type="dxa"/>
                  <w:tcBorders>
                    <w:top w:val="nil"/>
                    <w:left w:val="nil"/>
                    <w:bottom w:val="single" w:sz="4" w:space="0" w:color="auto"/>
                    <w:right w:val="nil"/>
                  </w:tcBorders>
                  <w:vAlign w:val="bottom"/>
                </w:tcPr>
                <w:p w:rsidR="00C47AF3" w:rsidRPr="00282620" w:rsidRDefault="00C47AF3" w:rsidP="00C47AF3">
                  <w:pPr>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                                             ,</w:t>
                  </w:r>
                </w:p>
              </w:tc>
            </w:tr>
          </w:tbl>
          <w:p w:rsidR="00C47AF3" w:rsidRPr="00282620" w:rsidRDefault="00C47AF3" w:rsidP="00C47AF3">
            <w:pPr>
              <w:spacing w:before="120" w:after="0" w:line="240" w:lineRule="auto"/>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выданное для целей строительства, реконструкции объекта капитального строительства </w:t>
            </w:r>
          </w:p>
          <w:p w:rsidR="00C47AF3" w:rsidRPr="00282620" w:rsidRDefault="00C47AF3" w:rsidP="00C47AF3">
            <w:pPr>
              <w:pBdr>
                <w:top w:val="single" w:sz="4" w:space="1" w:color="auto"/>
              </w:pBdr>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(ненужное зачеркнуть)</w:t>
            </w:r>
          </w:p>
          <w:p w:rsidR="00C47AF3" w:rsidRPr="00282620" w:rsidRDefault="00C47AF3" w:rsidP="00C47AF3">
            <w:pPr>
              <w:spacing w:after="0" w:line="240" w:lineRule="auto"/>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на земельном участке по адресу:  </w:t>
            </w:r>
          </w:p>
          <w:p w:rsidR="00C47AF3" w:rsidRPr="00282620" w:rsidRDefault="00C47AF3" w:rsidP="00C47AF3">
            <w:pPr>
              <w:pBdr>
                <w:top w:val="single" w:sz="4" w:space="1" w:color="auto"/>
              </w:pBdr>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(полный адрес объекта капитального строительства с указанием субъекта Российской Федерации, </w:t>
            </w:r>
          </w:p>
          <w:p w:rsidR="00C47AF3" w:rsidRPr="00282620" w:rsidRDefault="00C47AF3" w:rsidP="00C47AF3">
            <w:pPr>
              <w:spacing w:after="0" w:line="240" w:lineRule="auto"/>
              <w:rPr>
                <w:rFonts w:ascii="Arial" w:eastAsia="Times New Roman" w:hAnsi="Arial" w:cs="Arial"/>
                <w:sz w:val="24"/>
                <w:szCs w:val="24"/>
                <w:lang w:eastAsia="ru-RU"/>
              </w:rPr>
            </w:pPr>
          </w:p>
          <w:p w:rsidR="00C47AF3" w:rsidRPr="00282620" w:rsidRDefault="00C47AF3" w:rsidP="00C47AF3">
            <w:pPr>
              <w:pBdr>
                <w:top w:val="single" w:sz="4" w:space="1" w:color="auto"/>
              </w:pBdr>
              <w:spacing w:after="0" w:line="240" w:lineRule="auto"/>
              <w:rPr>
                <w:rFonts w:ascii="Arial" w:eastAsia="Times New Roman" w:hAnsi="Arial" w:cs="Arial"/>
                <w:sz w:val="24"/>
                <w:szCs w:val="24"/>
                <w:lang w:eastAsia="ru-RU"/>
              </w:rPr>
            </w:pPr>
          </w:p>
          <w:p w:rsidR="00C47AF3" w:rsidRPr="00282620" w:rsidRDefault="00C47AF3" w:rsidP="00C47AF3">
            <w:pPr>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административного района и т.д. или строительный адрес)</w:t>
            </w:r>
          </w:p>
          <w:p w:rsidR="00C47AF3" w:rsidRPr="00282620" w:rsidRDefault="00C47AF3" w:rsidP="00C47AF3">
            <w:pPr>
              <w:spacing w:after="0" w:line="240" w:lineRule="auto"/>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сроком на                                         месяца(ев) </w:t>
            </w:r>
            <w:r w:rsidRPr="00282620">
              <w:rPr>
                <w:rFonts w:ascii="Arial" w:eastAsia="Times New Roman" w:hAnsi="Arial" w:cs="Arial"/>
                <w:strike/>
                <w:color w:val="008000"/>
                <w:sz w:val="24"/>
                <w:szCs w:val="24"/>
                <w:lang w:eastAsia="ru-RU"/>
              </w:rPr>
              <w:t>.</w:t>
            </w:r>
            <w:r w:rsidRPr="00282620">
              <w:rPr>
                <w:rFonts w:ascii="Arial" w:eastAsia="Times New Roman" w:hAnsi="Arial" w:cs="Arial"/>
                <w:sz w:val="24"/>
                <w:szCs w:val="24"/>
                <w:lang w:eastAsia="ru-RU"/>
              </w:rPr>
              <w:t xml:space="preserve">     , в   связи   с</w:t>
            </w:r>
          </w:p>
          <w:p w:rsidR="00C47AF3" w:rsidRPr="00282620" w:rsidRDefault="00C47AF3" w:rsidP="00C47AF3">
            <w:pPr>
              <w:pBdr>
                <w:top w:val="single" w:sz="4" w:space="1" w:color="auto"/>
              </w:pBdr>
              <w:spacing w:after="0" w:line="240" w:lineRule="auto"/>
              <w:rPr>
                <w:rFonts w:ascii="Arial" w:eastAsia="Times New Roman" w:hAnsi="Arial" w:cs="Arial"/>
                <w:sz w:val="24"/>
                <w:szCs w:val="24"/>
                <w:lang w:eastAsia="ru-RU"/>
              </w:rPr>
            </w:pPr>
          </w:p>
          <w:p w:rsidR="00C47AF3" w:rsidRPr="00282620" w:rsidRDefault="00C47AF3" w:rsidP="00C47AF3">
            <w:pPr>
              <w:tabs>
                <w:tab w:val="center" w:pos="2474"/>
                <w:tab w:val="left" w:pos="3969"/>
              </w:tabs>
              <w:spacing w:before="120" w:after="0" w:line="240" w:lineRule="auto"/>
              <w:rPr>
                <w:rFonts w:ascii="Arial" w:eastAsia="Times New Roman" w:hAnsi="Arial" w:cs="Arial"/>
                <w:sz w:val="24"/>
                <w:szCs w:val="24"/>
                <w:lang w:eastAsia="ru-RU"/>
              </w:rPr>
            </w:pPr>
            <w:r w:rsidRPr="00282620">
              <w:rPr>
                <w:rFonts w:ascii="Arial" w:eastAsia="Times New Roman" w:hAnsi="Arial" w:cs="Arial"/>
                <w:sz w:val="24"/>
                <w:szCs w:val="24"/>
                <w:lang w:eastAsia="ru-RU"/>
              </w:rPr>
              <w:tab/>
            </w:r>
            <w:r w:rsidRPr="00282620">
              <w:rPr>
                <w:rFonts w:ascii="Arial" w:eastAsia="Times New Roman" w:hAnsi="Arial" w:cs="Arial"/>
                <w:sz w:val="24"/>
                <w:szCs w:val="24"/>
                <w:lang w:eastAsia="ru-RU"/>
              </w:rPr>
              <w:tab/>
              <w:t xml:space="preserve"> </w:t>
            </w:r>
          </w:p>
          <w:p w:rsidR="00C47AF3" w:rsidRPr="00282620" w:rsidRDefault="00C47AF3" w:rsidP="00C47AF3">
            <w:pPr>
              <w:pBdr>
                <w:top w:val="single" w:sz="4" w:space="1" w:color="auto"/>
              </w:pBdr>
              <w:spacing w:after="0" w:line="240" w:lineRule="auto"/>
              <w:rPr>
                <w:rFonts w:ascii="Arial" w:eastAsia="Times New Roman" w:hAnsi="Arial" w:cs="Arial"/>
                <w:sz w:val="24"/>
                <w:szCs w:val="24"/>
                <w:lang w:eastAsia="ru-RU"/>
              </w:rPr>
            </w:pPr>
          </w:p>
          <w:p w:rsidR="00C47AF3" w:rsidRPr="00282620" w:rsidRDefault="00C47AF3" w:rsidP="00C47AF3">
            <w:pPr>
              <w:autoSpaceDE w:val="0"/>
              <w:autoSpaceDN w:val="0"/>
              <w:adjustRightInd w:val="0"/>
              <w:spacing w:after="0" w:line="240" w:lineRule="auto"/>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Решение о внесении изменений в разрешение на строительство прошу направить </w:t>
            </w:r>
            <w:r w:rsidRPr="00282620">
              <w:rPr>
                <w:rFonts w:ascii="Arial" w:eastAsia="Times New Roman" w:hAnsi="Arial" w:cs="Arial"/>
                <w:sz w:val="24"/>
                <w:szCs w:val="24"/>
                <w:lang w:eastAsia="ru-RU"/>
              </w:rPr>
              <w:br/>
              <w:t>в форме__________________________________________________________________________</w:t>
            </w:r>
          </w:p>
          <w:p w:rsidR="00C47AF3" w:rsidRPr="00282620" w:rsidRDefault="00C47AF3" w:rsidP="00C47AF3">
            <w:pPr>
              <w:autoSpaceDE w:val="0"/>
              <w:autoSpaceDN w:val="0"/>
              <w:adjustRightInd w:val="0"/>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(указывается форма документа – </w:t>
            </w:r>
          </w:p>
          <w:p w:rsidR="00C47AF3" w:rsidRPr="00282620" w:rsidRDefault="00C47AF3" w:rsidP="00C47AF3">
            <w:pPr>
              <w:autoSpaceDE w:val="0"/>
              <w:autoSpaceDN w:val="0"/>
              <w:adjustRightInd w:val="0"/>
              <w:spacing w:after="0" w:line="240" w:lineRule="auto"/>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________________________________________________________________________________</w:t>
            </w:r>
          </w:p>
          <w:p w:rsidR="00C47AF3" w:rsidRPr="00282620" w:rsidRDefault="00C47AF3" w:rsidP="00C47AF3">
            <w:pPr>
              <w:autoSpaceDE w:val="0"/>
              <w:autoSpaceDN w:val="0"/>
              <w:adjustRightInd w:val="0"/>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в форме электронного документа или в форме документа на бумажном носителе)</w:t>
            </w:r>
          </w:p>
          <w:p w:rsidR="00C47AF3" w:rsidRPr="00282620" w:rsidRDefault="00C47AF3" w:rsidP="00C47AF3">
            <w:pPr>
              <w:spacing w:before="120" w:after="0" w:line="240" w:lineRule="auto"/>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Право на пользование землей закреплено  </w:t>
            </w:r>
          </w:p>
          <w:p w:rsidR="00C47AF3" w:rsidRPr="00282620" w:rsidRDefault="00C47AF3" w:rsidP="00C47AF3">
            <w:pPr>
              <w:pBdr>
                <w:top w:val="single" w:sz="4" w:space="1" w:color="auto"/>
              </w:pBdr>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(наименование документа)</w:t>
            </w:r>
          </w:p>
          <w:tbl>
            <w:tblPr>
              <w:tblW w:w="9100" w:type="dxa"/>
              <w:tblCellMar>
                <w:left w:w="28" w:type="dxa"/>
                <w:right w:w="28" w:type="dxa"/>
              </w:tblCellMar>
              <w:tblLook w:val="0000" w:firstRow="0" w:lastRow="0" w:firstColumn="0" w:lastColumn="0" w:noHBand="0" w:noVBand="0"/>
            </w:tblPr>
            <w:tblGrid>
              <w:gridCol w:w="4706"/>
              <w:gridCol w:w="510"/>
              <w:gridCol w:w="567"/>
              <w:gridCol w:w="227"/>
              <w:gridCol w:w="1701"/>
              <w:gridCol w:w="567"/>
              <w:gridCol w:w="822"/>
            </w:tblGrid>
            <w:tr w:rsidR="00C47AF3" w:rsidRPr="00282620" w:rsidTr="00FE06C8">
              <w:trPr>
                <w:cantSplit/>
              </w:trPr>
              <w:tc>
                <w:tcPr>
                  <w:tcW w:w="4706" w:type="dxa"/>
                  <w:tcBorders>
                    <w:top w:val="nil"/>
                    <w:left w:val="nil"/>
                    <w:bottom w:val="single" w:sz="4" w:space="0" w:color="auto"/>
                    <w:right w:val="nil"/>
                  </w:tcBorders>
                  <w:vAlign w:val="bottom"/>
                </w:tcPr>
                <w:p w:rsidR="00C47AF3" w:rsidRPr="00282620" w:rsidRDefault="00C47AF3" w:rsidP="00C47AF3">
                  <w:pPr>
                    <w:spacing w:after="0" w:line="240" w:lineRule="auto"/>
                    <w:rPr>
                      <w:rFonts w:ascii="Arial" w:eastAsia="Times New Roman" w:hAnsi="Arial" w:cs="Arial"/>
                      <w:sz w:val="24"/>
                      <w:szCs w:val="24"/>
                      <w:lang w:eastAsia="ru-RU"/>
                    </w:rPr>
                  </w:pPr>
                </w:p>
              </w:tc>
              <w:tc>
                <w:tcPr>
                  <w:tcW w:w="510" w:type="dxa"/>
                  <w:tcBorders>
                    <w:top w:val="nil"/>
                    <w:left w:val="nil"/>
                    <w:bottom w:val="nil"/>
                    <w:right w:val="nil"/>
                  </w:tcBorders>
                  <w:vAlign w:val="bottom"/>
                </w:tcPr>
                <w:p w:rsidR="00C47AF3" w:rsidRPr="00282620" w:rsidRDefault="00C47AF3" w:rsidP="00C47AF3">
                  <w:pPr>
                    <w:spacing w:after="0" w:line="240" w:lineRule="auto"/>
                    <w:jc w:val="right"/>
                    <w:rPr>
                      <w:rFonts w:ascii="Arial" w:eastAsia="Times New Roman" w:hAnsi="Arial" w:cs="Arial"/>
                      <w:sz w:val="24"/>
                      <w:szCs w:val="24"/>
                      <w:lang w:eastAsia="ru-RU"/>
                    </w:rPr>
                  </w:pPr>
                  <w:r w:rsidRPr="00282620">
                    <w:rPr>
                      <w:rFonts w:ascii="Arial" w:eastAsia="Times New Roman" w:hAnsi="Arial" w:cs="Arial"/>
                      <w:sz w:val="24"/>
                      <w:szCs w:val="24"/>
                      <w:lang w:eastAsia="ru-RU"/>
                    </w:rPr>
                    <w:t>от “</w:t>
                  </w:r>
                </w:p>
              </w:tc>
              <w:tc>
                <w:tcPr>
                  <w:tcW w:w="567" w:type="dxa"/>
                  <w:tcBorders>
                    <w:top w:val="nil"/>
                    <w:left w:val="nil"/>
                    <w:bottom w:val="single" w:sz="4" w:space="0" w:color="auto"/>
                    <w:right w:val="nil"/>
                  </w:tcBorders>
                  <w:vAlign w:val="bottom"/>
                </w:tcPr>
                <w:p w:rsidR="00C47AF3" w:rsidRPr="00282620" w:rsidRDefault="00C47AF3" w:rsidP="00C47AF3">
                  <w:pPr>
                    <w:spacing w:after="0" w:line="240" w:lineRule="auto"/>
                    <w:jc w:val="center"/>
                    <w:rPr>
                      <w:rFonts w:ascii="Arial" w:eastAsia="Times New Roman" w:hAnsi="Arial" w:cs="Arial"/>
                      <w:sz w:val="24"/>
                      <w:szCs w:val="24"/>
                      <w:lang w:eastAsia="ru-RU"/>
                    </w:rPr>
                  </w:pPr>
                </w:p>
              </w:tc>
              <w:tc>
                <w:tcPr>
                  <w:tcW w:w="227" w:type="dxa"/>
                  <w:tcBorders>
                    <w:top w:val="nil"/>
                    <w:left w:val="nil"/>
                    <w:bottom w:val="nil"/>
                    <w:right w:val="nil"/>
                  </w:tcBorders>
                  <w:vAlign w:val="bottom"/>
                </w:tcPr>
                <w:p w:rsidR="00C47AF3" w:rsidRPr="00282620" w:rsidRDefault="00C47AF3" w:rsidP="00C47AF3">
                  <w:pPr>
                    <w:spacing w:after="0" w:line="240" w:lineRule="auto"/>
                    <w:rPr>
                      <w:rFonts w:ascii="Arial" w:eastAsia="Times New Roman" w:hAnsi="Arial" w:cs="Arial"/>
                      <w:sz w:val="24"/>
                      <w:szCs w:val="24"/>
                      <w:lang w:eastAsia="ru-RU"/>
                    </w:rPr>
                  </w:pPr>
                  <w:r w:rsidRPr="00282620">
                    <w:rPr>
                      <w:rFonts w:ascii="Arial" w:eastAsia="Times New Roman" w:hAnsi="Arial" w:cs="Arial"/>
                      <w:sz w:val="24"/>
                      <w:szCs w:val="24"/>
                      <w:lang w:eastAsia="ru-RU"/>
                    </w:rPr>
                    <w:t>”</w:t>
                  </w:r>
                </w:p>
              </w:tc>
              <w:tc>
                <w:tcPr>
                  <w:tcW w:w="1701" w:type="dxa"/>
                  <w:tcBorders>
                    <w:top w:val="nil"/>
                    <w:left w:val="nil"/>
                    <w:bottom w:val="single" w:sz="4" w:space="0" w:color="auto"/>
                    <w:right w:val="nil"/>
                  </w:tcBorders>
                  <w:vAlign w:val="bottom"/>
                </w:tcPr>
                <w:p w:rsidR="00C47AF3" w:rsidRPr="00282620" w:rsidRDefault="00C47AF3" w:rsidP="00C47AF3">
                  <w:pPr>
                    <w:spacing w:after="0" w:line="240" w:lineRule="auto"/>
                    <w:jc w:val="center"/>
                    <w:rPr>
                      <w:rFonts w:ascii="Arial" w:eastAsia="Times New Roman" w:hAnsi="Arial" w:cs="Arial"/>
                      <w:sz w:val="24"/>
                      <w:szCs w:val="24"/>
                      <w:lang w:eastAsia="ru-RU"/>
                    </w:rPr>
                  </w:pPr>
                </w:p>
              </w:tc>
              <w:tc>
                <w:tcPr>
                  <w:tcW w:w="567" w:type="dxa"/>
                  <w:tcBorders>
                    <w:top w:val="nil"/>
                    <w:left w:val="nil"/>
                    <w:bottom w:val="nil"/>
                    <w:right w:val="nil"/>
                  </w:tcBorders>
                  <w:vAlign w:val="bottom"/>
                </w:tcPr>
                <w:p w:rsidR="00C47AF3" w:rsidRPr="00282620" w:rsidRDefault="00C47AF3" w:rsidP="00C47AF3">
                  <w:pPr>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г. №</w:t>
                  </w:r>
                </w:p>
              </w:tc>
              <w:tc>
                <w:tcPr>
                  <w:tcW w:w="822" w:type="dxa"/>
                  <w:tcBorders>
                    <w:top w:val="nil"/>
                    <w:left w:val="nil"/>
                    <w:bottom w:val="single" w:sz="4" w:space="0" w:color="auto"/>
                    <w:right w:val="nil"/>
                  </w:tcBorders>
                  <w:vAlign w:val="bottom"/>
                </w:tcPr>
                <w:p w:rsidR="00C47AF3" w:rsidRPr="00282620" w:rsidRDefault="00C47AF3" w:rsidP="00C47AF3">
                  <w:pPr>
                    <w:spacing w:after="0" w:line="240" w:lineRule="auto"/>
                    <w:jc w:val="center"/>
                    <w:rPr>
                      <w:rFonts w:ascii="Arial" w:eastAsia="Times New Roman" w:hAnsi="Arial" w:cs="Arial"/>
                      <w:sz w:val="24"/>
                      <w:szCs w:val="24"/>
                      <w:lang w:eastAsia="ru-RU"/>
                    </w:rPr>
                  </w:pPr>
                </w:p>
              </w:tc>
            </w:tr>
          </w:tbl>
          <w:p w:rsidR="00C47AF3" w:rsidRPr="00282620" w:rsidRDefault="00C47AF3" w:rsidP="00C47AF3">
            <w:pPr>
              <w:spacing w:after="0" w:line="240" w:lineRule="auto"/>
              <w:rPr>
                <w:rFonts w:ascii="Arial" w:eastAsia="Times New Roman" w:hAnsi="Arial" w:cs="Arial"/>
                <w:sz w:val="24"/>
                <w:szCs w:val="24"/>
                <w:lang w:eastAsia="ru-RU"/>
              </w:rPr>
            </w:pPr>
          </w:p>
          <w:p w:rsidR="00C47AF3" w:rsidRPr="00282620" w:rsidRDefault="00C47AF3" w:rsidP="00C47AF3">
            <w:pPr>
              <w:spacing w:after="0" w:line="240" w:lineRule="auto"/>
              <w:rPr>
                <w:rFonts w:ascii="Arial" w:eastAsia="Times New Roman" w:hAnsi="Arial" w:cs="Arial"/>
                <w:sz w:val="24"/>
                <w:szCs w:val="24"/>
                <w:lang w:eastAsia="ru-RU"/>
              </w:rPr>
            </w:pPr>
          </w:p>
          <w:tbl>
            <w:tblPr>
              <w:tblW w:w="9100" w:type="dxa"/>
              <w:tblCellMar>
                <w:left w:w="28" w:type="dxa"/>
                <w:right w:w="28" w:type="dxa"/>
              </w:tblCellMar>
              <w:tblLook w:val="0000" w:firstRow="0" w:lastRow="0" w:firstColumn="0" w:lastColumn="0" w:noHBand="0" w:noVBand="0"/>
            </w:tblPr>
            <w:tblGrid>
              <w:gridCol w:w="3005"/>
              <w:gridCol w:w="1134"/>
              <w:gridCol w:w="1928"/>
              <w:gridCol w:w="1134"/>
              <w:gridCol w:w="1899"/>
            </w:tblGrid>
            <w:tr w:rsidR="00C47AF3" w:rsidRPr="00282620" w:rsidTr="00FE06C8">
              <w:tc>
                <w:tcPr>
                  <w:tcW w:w="3005" w:type="dxa"/>
                  <w:tcBorders>
                    <w:top w:val="nil"/>
                    <w:left w:val="nil"/>
                    <w:bottom w:val="single" w:sz="4" w:space="0" w:color="auto"/>
                    <w:right w:val="nil"/>
                  </w:tcBorders>
                  <w:vAlign w:val="bottom"/>
                </w:tcPr>
                <w:p w:rsidR="00C47AF3" w:rsidRPr="00282620" w:rsidRDefault="00C47AF3" w:rsidP="00C47AF3">
                  <w:pPr>
                    <w:spacing w:after="0" w:line="240" w:lineRule="auto"/>
                    <w:jc w:val="center"/>
                    <w:rPr>
                      <w:rFonts w:ascii="Arial" w:eastAsia="Times New Roman" w:hAnsi="Arial" w:cs="Arial"/>
                      <w:sz w:val="24"/>
                      <w:szCs w:val="24"/>
                      <w:lang w:eastAsia="ru-RU"/>
                    </w:rPr>
                  </w:pPr>
                </w:p>
              </w:tc>
              <w:tc>
                <w:tcPr>
                  <w:tcW w:w="1134" w:type="dxa"/>
                  <w:tcBorders>
                    <w:top w:val="nil"/>
                    <w:left w:val="nil"/>
                    <w:bottom w:val="nil"/>
                    <w:right w:val="nil"/>
                  </w:tcBorders>
                  <w:vAlign w:val="bottom"/>
                </w:tcPr>
                <w:p w:rsidR="00C47AF3" w:rsidRPr="00282620" w:rsidRDefault="00C47AF3" w:rsidP="00C47AF3">
                  <w:pPr>
                    <w:spacing w:after="0" w:line="240" w:lineRule="auto"/>
                    <w:jc w:val="center"/>
                    <w:rPr>
                      <w:rFonts w:ascii="Arial" w:eastAsia="Times New Roman" w:hAnsi="Arial" w:cs="Arial"/>
                      <w:sz w:val="24"/>
                      <w:szCs w:val="24"/>
                      <w:lang w:eastAsia="ru-RU"/>
                    </w:rPr>
                  </w:pPr>
                </w:p>
              </w:tc>
              <w:tc>
                <w:tcPr>
                  <w:tcW w:w="1928" w:type="dxa"/>
                  <w:tcBorders>
                    <w:top w:val="nil"/>
                    <w:left w:val="nil"/>
                    <w:bottom w:val="single" w:sz="4" w:space="0" w:color="auto"/>
                    <w:right w:val="nil"/>
                  </w:tcBorders>
                  <w:vAlign w:val="bottom"/>
                </w:tcPr>
                <w:p w:rsidR="00C47AF3" w:rsidRPr="00282620" w:rsidRDefault="00C47AF3" w:rsidP="00C47AF3">
                  <w:pPr>
                    <w:spacing w:after="0" w:line="240" w:lineRule="auto"/>
                    <w:jc w:val="center"/>
                    <w:rPr>
                      <w:rFonts w:ascii="Arial" w:eastAsia="Times New Roman" w:hAnsi="Arial" w:cs="Arial"/>
                      <w:sz w:val="24"/>
                      <w:szCs w:val="24"/>
                      <w:lang w:eastAsia="ru-RU"/>
                    </w:rPr>
                  </w:pPr>
                </w:p>
              </w:tc>
              <w:tc>
                <w:tcPr>
                  <w:tcW w:w="1134" w:type="dxa"/>
                  <w:tcBorders>
                    <w:top w:val="nil"/>
                    <w:left w:val="nil"/>
                    <w:bottom w:val="nil"/>
                    <w:right w:val="nil"/>
                  </w:tcBorders>
                  <w:vAlign w:val="bottom"/>
                </w:tcPr>
                <w:p w:rsidR="00C47AF3" w:rsidRPr="00282620" w:rsidRDefault="00C47AF3" w:rsidP="00C47AF3">
                  <w:pPr>
                    <w:spacing w:after="0" w:line="240" w:lineRule="auto"/>
                    <w:jc w:val="center"/>
                    <w:rPr>
                      <w:rFonts w:ascii="Arial" w:eastAsia="Times New Roman" w:hAnsi="Arial" w:cs="Arial"/>
                      <w:sz w:val="24"/>
                      <w:szCs w:val="24"/>
                      <w:lang w:eastAsia="ru-RU"/>
                    </w:rPr>
                  </w:pPr>
                </w:p>
              </w:tc>
              <w:tc>
                <w:tcPr>
                  <w:tcW w:w="1899" w:type="dxa"/>
                  <w:tcBorders>
                    <w:top w:val="nil"/>
                    <w:left w:val="nil"/>
                    <w:bottom w:val="single" w:sz="4" w:space="0" w:color="auto"/>
                    <w:right w:val="nil"/>
                  </w:tcBorders>
                  <w:vAlign w:val="bottom"/>
                </w:tcPr>
                <w:p w:rsidR="00C47AF3" w:rsidRPr="00282620" w:rsidRDefault="00C47AF3" w:rsidP="00C47AF3">
                  <w:pPr>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 </w:t>
                  </w:r>
                </w:p>
              </w:tc>
            </w:tr>
            <w:tr w:rsidR="00C47AF3" w:rsidRPr="00282620" w:rsidTr="00FE06C8">
              <w:tc>
                <w:tcPr>
                  <w:tcW w:w="3005" w:type="dxa"/>
                  <w:tcBorders>
                    <w:top w:val="nil"/>
                    <w:left w:val="nil"/>
                    <w:bottom w:val="nil"/>
                    <w:right w:val="nil"/>
                  </w:tcBorders>
                </w:tcPr>
                <w:p w:rsidR="00C47AF3" w:rsidRPr="00282620" w:rsidRDefault="00C47AF3" w:rsidP="00C47AF3">
                  <w:pPr>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(должность)</w:t>
                  </w:r>
                </w:p>
              </w:tc>
              <w:tc>
                <w:tcPr>
                  <w:tcW w:w="1134" w:type="dxa"/>
                  <w:tcBorders>
                    <w:top w:val="nil"/>
                    <w:left w:val="nil"/>
                    <w:bottom w:val="nil"/>
                    <w:right w:val="nil"/>
                  </w:tcBorders>
                </w:tcPr>
                <w:p w:rsidR="00C47AF3" w:rsidRPr="00282620" w:rsidRDefault="00C47AF3" w:rsidP="00C47AF3">
                  <w:pPr>
                    <w:spacing w:after="0" w:line="240" w:lineRule="auto"/>
                    <w:jc w:val="center"/>
                    <w:rPr>
                      <w:rFonts w:ascii="Arial" w:eastAsia="Times New Roman" w:hAnsi="Arial" w:cs="Arial"/>
                      <w:sz w:val="24"/>
                      <w:szCs w:val="24"/>
                      <w:lang w:eastAsia="ru-RU"/>
                    </w:rPr>
                  </w:pPr>
                </w:p>
              </w:tc>
              <w:tc>
                <w:tcPr>
                  <w:tcW w:w="1928" w:type="dxa"/>
                  <w:tcBorders>
                    <w:top w:val="nil"/>
                    <w:left w:val="nil"/>
                    <w:bottom w:val="nil"/>
                    <w:right w:val="nil"/>
                  </w:tcBorders>
                </w:tcPr>
                <w:p w:rsidR="00C47AF3" w:rsidRPr="00282620" w:rsidRDefault="00C47AF3" w:rsidP="00C47AF3">
                  <w:pPr>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(подпись)</w:t>
                  </w:r>
                </w:p>
              </w:tc>
              <w:tc>
                <w:tcPr>
                  <w:tcW w:w="1134" w:type="dxa"/>
                  <w:tcBorders>
                    <w:top w:val="nil"/>
                    <w:left w:val="nil"/>
                    <w:bottom w:val="nil"/>
                    <w:right w:val="nil"/>
                  </w:tcBorders>
                </w:tcPr>
                <w:p w:rsidR="00C47AF3" w:rsidRPr="00282620" w:rsidRDefault="00C47AF3" w:rsidP="00C47AF3">
                  <w:pPr>
                    <w:spacing w:after="0" w:line="240" w:lineRule="auto"/>
                    <w:jc w:val="center"/>
                    <w:rPr>
                      <w:rFonts w:ascii="Arial" w:eastAsia="Times New Roman" w:hAnsi="Arial" w:cs="Arial"/>
                      <w:sz w:val="24"/>
                      <w:szCs w:val="24"/>
                      <w:lang w:eastAsia="ru-RU"/>
                    </w:rPr>
                  </w:pPr>
                </w:p>
              </w:tc>
              <w:tc>
                <w:tcPr>
                  <w:tcW w:w="1899" w:type="dxa"/>
                  <w:tcBorders>
                    <w:top w:val="nil"/>
                    <w:left w:val="nil"/>
                    <w:bottom w:val="nil"/>
                    <w:right w:val="nil"/>
                  </w:tcBorders>
                </w:tcPr>
                <w:p w:rsidR="00C47AF3" w:rsidRPr="00282620" w:rsidRDefault="00C47AF3" w:rsidP="00C47AF3">
                  <w:pPr>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(Ф.И.О.)</w:t>
                  </w:r>
                </w:p>
              </w:tc>
            </w:tr>
          </w:tbl>
          <w:p w:rsidR="00C47AF3" w:rsidRPr="00282620" w:rsidRDefault="00C47AF3" w:rsidP="00C47AF3">
            <w:pPr>
              <w:spacing w:after="240" w:line="240" w:lineRule="auto"/>
              <w:rPr>
                <w:rFonts w:ascii="Arial" w:eastAsia="Times New Roman" w:hAnsi="Arial" w:cs="Arial"/>
                <w:sz w:val="24"/>
                <w:szCs w:val="24"/>
                <w:lang w:eastAsia="ru-RU"/>
              </w:rPr>
            </w:pPr>
          </w:p>
          <w:p w:rsidR="00C47AF3" w:rsidRPr="00282620" w:rsidRDefault="00C47AF3" w:rsidP="00C47AF3">
            <w:pPr>
              <w:spacing w:after="0" w:line="240" w:lineRule="auto"/>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"___" ___________ 20__ г.  </w:t>
            </w:r>
          </w:p>
          <w:p w:rsidR="00C47AF3" w:rsidRPr="00282620" w:rsidRDefault="00C47AF3" w:rsidP="00C47AF3">
            <w:pPr>
              <w:spacing w:after="240" w:line="240" w:lineRule="auto"/>
              <w:rPr>
                <w:rFonts w:ascii="Arial" w:eastAsia="Times New Roman" w:hAnsi="Arial" w:cs="Arial"/>
                <w:sz w:val="24"/>
                <w:szCs w:val="24"/>
                <w:lang w:eastAsia="ru-RU"/>
              </w:rPr>
            </w:pPr>
          </w:p>
          <w:p w:rsidR="00C47AF3" w:rsidRPr="00282620" w:rsidRDefault="00C47AF3" w:rsidP="00C47AF3">
            <w:pPr>
              <w:spacing w:before="240" w:after="0" w:line="240" w:lineRule="auto"/>
              <w:ind w:firstLine="709"/>
              <w:rPr>
                <w:rFonts w:ascii="Arial" w:eastAsia="Times New Roman" w:hAnsi="Arial" w:cs="Arial"/>
                <w:sz w:val="24"/>
                <w:szCs w:val="24"/>
                <w:lang w:eastAsia="ru-RU"/>
              </w:rPr>
            </w:pPr>
            <w:r w:rsidRPr="00282620">
              <w:rPr>
                <w:rFonts w:ascii="Arial" w:eastAsia="Times New Roman" w:hAnsi="Arial" w:cs="Arial"/>
                <w:sz w:val="24"/>
                <w:szCs w:val="24"/>
                <w:lang w:eastAsia="ru-RU"/>
              </w:rPr>
              <w:t>М.П.</w:t>
            </w:r>
          </w:p>
          <w:p w:rsidR="00C47AF3" w:rsidRPr="00282620" w:rsidRDefault="00C47AF3" w:rsidP="00C47AF3">
            <w:pPr>
              <w:spacing w:after="0" w:line="240" w:lineRule="exact"/>
              <w:rPr>
                <w:rFonts w:ascii="Arial" w:eastAsia="Times New Roman" w:hAnsi="Arial" w:cs="Arial"/>
                <w:sz w:val="24"/>
                <w:szCs w:val="24"/>
                <w:lang w:eastAsia="ru-RU"/>
              </w:rPr>
            </w:pPr>
          </w:p>
          <w:p w:rsidR="00C47AF3" w:rsidRPr="00282620" w:rsidRDefault="00C47AF3" w:rsidP="00C47AF3">
            <w:pPr>
              <w:spacing w:after="0" w:line="240" w:lineRule="exact"/>
              <w:ind w:firstLine="4854"/>
              <w:rPr>
                <w:rFonts w:ascii="Arial" w:eastAsia="Times New Roman" w:hAnsi="Arial" w:cs="Arial"/>
                <w:sz w:val="24"/>
                <w:szCs w:val="24"/>
                <w:lang w:eastAsia="ru-RU"/>
              </w:rPr>
            </w:pPr>
            <w:r w:rsidRPr="00282620">
              <w:rPr>
                <w:rFonts w:ascii="Arial" w:eastAsia="Times New Roman" w:hAnsi="Arial" w:cs="Arial"/>
                <w:sz w:val="24"/>
                <w:szCs w:val="24"/>
                <w:lang w:eastAsia="ru-RU"/>
              </w:rPr>
              <w:t>Приложение № 3</w:t>
            </w:r>
          </w:p>
          <w:p w:rsidR="00C47AF3" w:rsidRPr="00282620" w:rsidRDefault="00C47AF3" w:rsidP="00C47AF3">
            <w:pPr>
              <w:widowControl w:val="0"/>
              <w:spacing w:after="0" w:line="240" w:lineRule="exact"/>
              <w:ind w:left="4820"/>
              <w:rPr>
                <w:rFonts w:ascii="Arial" w:eastAsia="Times New Roman" w:hAnsi="Arial" w:cs="Arial"/>
                <w:sz w:val="24"/>
                <w:szCs w:val="24"/>
                <w:lang w:eastAsia="ru-RU"/>
              </w:rPr>
            </w:pPr>
            <w:r w:rsidRPr="00282620">
              <w:rPr>
                <w:rFonts w:ascii="Arial" w:eastAsia="Times New Roman" w:hAnsi="Arial" w:cs="Arial"/>
                <w:sz w:val="24"/>
                <w:szCs w:val="24"/>
                <w:lang w:eastAsia="ru-RU"/>
              </w:rPr>
              <w:t>к административному регламенту</w:t>
            </w:r>
          </w:p>
          <w:p w:rsidR="00C47AF3" w:rsidRPr="00282620" w:rsidRDefault="00C47AF3" w:rsidP="00C47AF3">
            <w:pPr>
              <w:spacing w:after="0" w:line="240" w:lineRule="exact"/>
              <w:ind w:left="3153"/>
              <w:rPr>
                <w:rFonts w:ascii="Arial" w:eastAsia="Times New Roman" w:hAnsi="Arial" w:cs="Arial"/>
                <w:sz w:val="24"/>
                <w:szCs w:val="24"/>
                <w:lang w:eastAsia="ru-RU"/>
              </w:rPr>
            </w:pPr>
          </w:p>
          <w:p w:rsidR="00C47AF3" w:rsidRPr="00282620" w:rsidRDefault="00C47AF3" w:rsidP="00C47AF3">
            <w:pPr>
              <w:spacing w:after="0" w:line="240" w:lineRule="exact"/>
              <w:ind w:left="3153"/>
              <w:rPr>
                <w:rFonts w:ascii="Arial" w:eastAsia="Times New Roman" w:hAnsi="Arial" w:cs="Arial"/>
                <w:sz w:val="24"/>
                <w:szCs w:val="24"/>
                <w:lang w:eastAsia="ru-RU"/>
              </w:rPr>
            </w:pPr>
          </w:p>
          <w:p w:rsidR="00C47AF3" w:rsidRPr="00282620" w:rsidRDefault="00C47AF3" w:rsidP="00C47AF3">
            <w:pPr>
              <w:spacing w:after="0" w:line="240" w:lineRule="exact"/>
              <w:ind w:left="3153"/>
              <w:rPr>
                <w:rFonts w:ascii="Arial" w:eastAsia="Times New Roman" w:hAnsi="Arial" w:cs="Arial"/>
                <w:b/>
                <w:sz w:val="24"/>
                <w:szCs w:val="24"/>
                <w:lang w:eastAsia="ru-RU"/>
              </w:rPr>
            </w:pPr>
            <w:r w:rsidRPr="00282620">
              <w:rPr>
                <w:rFonts w:ascii="Arial" w:eastAsia="Times New Roman" w:hAnsi="Arial" w:cs="Arial"/>
                <w:sz w:val="24"/>
                <w:szCs w:val="24"/>
                <w:lang w:eastAsia="ru-RU"/>
              </w:rPr>
              <w:t>В</w:t>
            </w:r>
            <w:r w:rsidRPr="00282620">
              <w:rPr>
                <w:rFonts w:ascii="Arial" w:eastAsia="Times New Roman" w:hAnsi="Arial" w:cs="Arial"/>
                <w:b/>
                <w:sz w:val="24"/>
                <w:szCs w:val="24"/>
                <w:lang w:eastAsia="ru-RU"/>
              </w:rPr>
              <w:t>_____________________________________________</w:t>
            </w:r>
          </w:p>
          <w:p w:rsidR="00C47AF3" w:rsidRPr="00282620" w:rsidRDefault="00C47AF3" w:rsidP="00C47AF3">
            <w:pPr>
              <w:pBdr>
                <w:bottom w:val="single" w:sz="12" w:space="1" w:color="auto"/>
              </w:pBdr>
              <w:spacing w:after="0" w:line="240" w:lineRule="exact"/>
              <w:ind w:left="3153"/>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(наименование исполнительно-распорядительного</w:t>
            </w:r>
          </w:p>
          <w:p w:rsidR="00C47AF3" w:rsidRPr="00282620" w:rsidRDefault="00C47AF3" w:rsidP="00C47AF3">
            <w:pPr>
              <w:pBdr>
                <w:bottom w:val="single" w:sz="12" w:space="1" w:color="auto"/>
              </w:pBdr>
              <w:tabs>
                <w:tab w:val="left" w:pos="4302"/>
              </w:tabs>
              <w:spacing w:after="0" w:line="240" w:lineRule="exact"/>
              <w:ind w:left="3153"/>
              <w:jc w:val="center"/>
              <w:rPr>
                <w:rFonts w:ascii="Arial" w:eastAsia="Times New Roman" w:hAnsi="Arial" w:cs="Arial"/>
                <w:sz w:val="24"/>
                <w:szCs w:val="24"/>
                <w:lang w:eastAsia="ru-RU"/>
              </w:rPr>
            </w:pPr>
          </w:p>
          <w:p w:rsidR="00C47AF3" w:rsidRPr="00282620" w:rsidRDefault="00C47AF3" w:rsidP="00C47AF3">
            <w:pPr>
              <w:spacing w:after="0" w:line="240" w:lineRule="exact"/>
              <w:ind w:left="3153"/>
              <w:jc w:val="center"/>
              <w:rPr>
                <w:rFonts w:ascii="Arial" w:eastAsia="Times New Roman" w:hAnsi="Arial" w:cs="Arial"/>
                <w:b/>
                <w:sz w:val="24"/>
                <w:szCs w:val="24"/>
                <w:lang w:eastAsia="ru-RU"/>
              </w:rPr>
            </w:pPr>
            <w:r w:rsidRPr="00282620">
              <w:rPr>
                <w:rFonts w:ascii="Arial" w:eastAsia="Times New Roman" w:hAnsi="Arial" w:cs="Arial"/>
                <w:sz w:val="24"/>
                <w:szCs w:val="24"/>
                <w:lang w:eastAsia="ru-RU"/>
              </w:rPr>
              <w:t>органа местного самоуправления, предоставляющего</w:t>
            </w:r>
            <w:r w:rsidRPr="00282620">
              <w:rPr>
                <w:rFonts w:ascii="Arial" w:eastAsia="Times New Roman" w:hAnsi="Arial" w:cs="Arial"/>
                <w:b/>
                <w:sz w:val="24"/>
                <w:szCs w:val="24"/>
                <w:lang w:eastAsia="ru-RU"/>
              </w:rPr>
              <w:t xml:space="preserve">     </w:t>
            </w:r>
            <w:r w:rsidRPr="00282620">
              <w:rPr>
                <w:rFonts w:ascii="Arial" w:eastAsia="Times New Roman" w:hAnsi="Arial" w:cs="Arial"/>
                <w:b/>
                <w:sz w:val="24"/>
                <w:szCs w:val="24"/>
                <w:lang w:eastAsia="ru-RU"/>
              </w:rPr>
              <w:lastRenderedPageBreak/>
              <w:t>______________________________________________</w:t>
            </w:r>
          </w:p>
          <w:p w:rsidR="00C47AF3" w:rsidRPr="00282620" w:rsidRDefault="00C47AF3" w:rsidP="00C47AF3">
            <w:pPr>
              <w:spacing w:after="0" w:line="240" w:lineRule="exact"/>
              <w:ind w:left="3153"/>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муниципальную услугу)</w:t>
            </w:r>
          </w:p>
          <w:p w:rsidR="00C47AF3" w:rsidRPr="00282620" w:rsidRDefault="00C47AF3" w:rsidP="00C47AF3">
            <w:pPr>
              <w:spacing w:after="0" w:line="240" w:lineRule="exact"/>
              <w:ind w:left="3153"/>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От кого_______________________________________</w:t>
            </w:r>
          </w:p>
          <w:p w:rsidR="00C47AF3" w:rsidRPr="00282620" w:rsidRDefault="00C47AF3" w:rsidP="00C47AF3">
            <w:pPr>
              <w:spacing w:after="0" w:line="240" w:lineRule="exact"/>
              <w:ind w:left="3153"/>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(наименование заявителя, фамилия, имя, отчество - для</w:t>
            </w:r>
          </w:p>
          <w:p w:rsidR="00C47AF3" w:rsidRPr="00282620" w:rsidRDefault="00C47AF3" w:rsidP="00C47AF3">
            <w:pPr>
              <w:pBdr>
                <w:bottom w:val="single" w:sz="12" w:space="1" w:color="auto"/>
              </w:pBdr>
              <w:spacing w:after="0" w:line="240" w:lineRule="exact"/>
              <w:ind w:left="3153"/>
              <w:jc w:val="center"/>
              <w:rPr>
                <w:rFonts w:ascii="Arial" w:eastAsia="Times New Roman" w:hAnsi="Arial" w:cs="Arial"/>
                <w:sz w:val="24"/>
                <w:szCs w:val="24"/>
                <w:lang w:eastAsia="ru-RU"/>
              </w:rPr>
            </w:pPr>
          </w:p>
          <w:p w:rsidR="00C47AF3" w:rsidRPr="00282620" w:rsidRDefault="00C47AF3" w:rsidP="00C47AF3">
            <w:pPr>
              <w:spacing w:after="0" w:line="240" w:lineRule="exact"/>
              <w:ind w:left="3153"/>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граждан, полное наименование организации - для</w:t>
            </w:r>
          </w:p>
          <w:p w:rsidR="00C47AF3" w:rsidRPr="00282620" w:rsidRDefault="00C47AF3" w:rsidP="00C47AF3">
            <w:pPr>
              <w:pBdr>
                <w:bottom w:val="single" w:sz="12" w:space="1" w:color="auto"/>
              </w:pBdr>
              <w:spacing w:after="0" w:line="240" w:lineRule="exact"/>
              <w:ind w:left="3153"/>
              <w:jc w:val="center"/>
              <w:rPr>
                <w:rFonts w:ascii="Arial" w:eastAsia="Times New Roman" w:hAnsi="Arial" w:cs="Arial"/>
                <w:sz w:val="24"/>
                <w:szCs w:val="24"/>
                <w:lang w:eastAsia="ru-RU"/>
              </w:rPr>
            </w:pPr>
          </w:p>
          <w:p w:rsidR="00C47AF3" w:rsidRPr="00282620" w:rsidRDefault="00C47AF3" w:rsidP="00C47AF3">
            <w:pPr>
              <w:spacing w:after="0" w:line="240" w:lineRule="exact"/>
              <w:ind w:left="3153"/>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юридических лиц, почтовый адрес и индекс,</w:t>
            </w:r>
          </w:p>
          <w:p w:rsidR="00C47AF3" w:rsidRPr="00282620" w:rsidRDefault="00C47AF3" w:rsidP="00C47AF3">
            <w:pPr>
              <w:pBdr>
                <w:bottom w:val="single" w:sz="12" w:space="1" w:color="auto"/>
              </w:pBdr>
              <w:spacing w:after="0" w:line="240" w:lineRule="exact"/>
              <w:ind w:left="3153"/>
              <w:jc w:val="center"/>
              <w:rPr>
                <w:rFonts w:ascii="Arial" w:eastAsia="Times New Roman" w:hAnsi="Arial" w:cs="Arial"/>
                <w:sz w:val="24"/>
                <w:szCs w:val="24"/>
                <w:lang w:eastAsia="ru-RU"/>
              </w:rPr>
            </w:pPr>
          </w:p>
          <w:p w:rsidR="00C47AF3" w:rsidRPr="00282620" w:rsidRDefault="00C47AF3" w:rsidP="00C47AF3">
            <w:pPr>
              <w:spacing w:after="0" w:line="240" w:lineRule="exact"/>
              <w:ind w:left="3153"/>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контактный телефон)</w:t>
            </w:r>
          </w:p>
          <w:p w:rsidR="00C47AF3" w:rsidRPr="00282620" w:rsidRDefault="00C47AF3" w:rsidP="00C47AF3">
            <w:pPr>
              <w:spacing w:after="0" w:line="240" w:lineRule="exact"/>
              <w:rPr>
                <w:rFonts w:ascii="Arial" w:eastAsia="Times New Roman" w:hAnsi="Arial" w:cs="Arial"/>
                <w:sz w:val="24"/>
                <w:szCs w:val="24"/>
                <w:lang w:eastAsia="ru-RU"/>
              </w:rPr>
            </w:pPr>
          </w:p>
          <w:p w:rsidR="00C47AF3" w:rsidRPr="00282620" w:rsidRDefault="00C47AF3" w:rsidP="00C47AF3">
            <w:pPr>
              <w:spacing w:after="0" w:line="240" w:lineRule="auto"/>
              <w:jc w:val="center"/>
              <w:rPr>
                <w:rFonts w:ascii="Arial" w:eastAsia="Times New Roman" w:hAnsi="Arial" w:cs="Arial"/>
                <w:sz w:val="24"/>
                <w:szCs w:val="24"/>
                <w:lang w:eastAsia="ru-RU"/>
              </w:rPr>
            </w:pPr>
          </w:p>
          <w:p w:rsidR="00C47AF3" w:rsidRPr="00282620" w:rsidRDefault="00C47AF3" w:rsidP="00C47AF3">
            <w:pPr>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УВЕДОМЛЕНИЕ</w:t>
            </w:r>
          </w:p>
          <w:p w:rsidR="00C47AF3" w:rsidRPr="00282620" w:rsidRDefault="00C47AF3" w:rsidP="00C47AF3">
            <w:pPr>
              <w:autoSpaceDE w:val="0"/>
              <w:autoSpaceDN w:val="0"/>
              <w:adjustRightInd w:val="0"/>
              <w:spacing w:after="0" w:line="240" w:lineRule="auto"/>
              <w:ind w:firstLine="540"/>
              <w:jc w:val="center"/>
              <w:rPr>
                <w:rFonts w:ascii="Arial" w:eastAsia="Calibri" w:hAnsi="Arial" w:cs="Arial"/>
                <w:sz w:val="24"/>
                <w:szCs w:val="24"/>
                <w:u w:val="single"/>
                <w:lang w:eastAsia="ru-RU"/>
              </w:rPr>
            </w:pPr>
            <w:r w:rsidRPr="00282620">
              <w:rPr>
                <w:rFonts w:ascii="Arial" w:eastAsia="Times New Roman" w:hAnsi="Arial" w:cs="Arial"/>
                <w:spacing w:val="-2"/>
                <w:sz w:val="24"/>
                <w:szCs w:val="24"/>
                <w:lang w:eastAsia="ru-RU"/>
              </w:rPr>
              <w:t xml:space="preserve">о </w:t>
            </w:r>
            <w:r w:rsidRPr="00282620">
              <w:rPr>
                <w:rFonts w:ascii="Arial" w:eastAsia="Times New Roman" w:hAnsi="Arial" w:cs="Arial"/>
                <w:sz w:val="24"/>
                <w:szCs w:val="24"/>
                <w:lang w:eastAsia="ru-RU"/>
              </w:rPr>
              <w:t>внесении изменений в разрешение на строительство</w:t>
            </w:r>
          </w:p>
        </w:tc>
      </w:tr>
    </w:tbl>
    <w:p w:rsidR="00C47AF3" w:rsidRPr="00282620" w:rsidRDefault="00C47AF3" w:rsidP="00C47AF3">
      <w:pPr>
        <w:spacing w:after="0" w:line="240" w:lineRule="auto"/>
        <w:ind w:right="-143"/>
        <w:rPr>
          <w:rFonts w:ascii="Arial" w:eastAsia="Times New Roman" w:hAnsi="Arial" w:cs="Arial"/>
          <w:sz w:val="24"/>
          <w:szCs w:val="24"/>
          <w:u w:val="single"/>
          <w:lang w:eastAsia="ru-RU"/>
        </w:rPr>
      </w:pPr>
    </w:p>
    <w:p w:rsidR="00C47AF3" w:rsidRPr="00282620" w:rsidRDefault="00C47AF3" w:rsidP="00C47AF3">
      <w:pPr>
        <w:spacing w:before="120" w:after="0" w:line="240" w:lineRule="auto"/>
        <w:ind w:firstLine="567"/>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В соответствии с требованиями статьи 51 Градостроительного кодекса Российской Федерации уведомляю о </w:t>
      </w:r>
    </w:p>
    <w:p w:rsidR="00C47AF3" w:rsidRPr="00282620" w:rsidRDefault="00C47AF3" w:rsidP="00C47AF3">
      <w:pPr>
        <w:pBdr>
          <w:top w:val="single" w:sz="4" w:space="1" w:color="auto"/>
        </w:pBdr>
        <w:tabs>
          <w:tab w:val="left" w:pos="309"/>
        </w:tabs>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w:t>
      </w:r>
      <w:r w:rsidRPr="00282620">
        <w:rPr>
          <w:rFonts w:ascii="Arial" w:eastAsia="Calibri" w:hAnsi="Arial" w:cs="Arial"/>
          <w:sz w:val="24"/>
          <w:szCs w:val="24"/>
          <w:lang w:eastAsia="ru-RU"/>
        </w:rPr>
        <w:t>приобретении права на земельный участок; образовании земельного участка</w:t>
      </w:r>
      <w:r w:rsidRPr="00282620">
        <w:rPr>
          <w:rFonts w:ascii="Arial" w:eastAsia="Times New Roman" w:hAnsi="Arial" w:cs="Arial"/>
          <w:sz w:val="24"/>
          <w:szCs w:val="24"/>
          <w:lang w:eastAsia="ru-RU"/>
        </w:rPr>
        <w:t xml:space="preserve"> </w:t>
      </w:r>
      <w:r w:rsidRPr="00282620">
        <w:rPr>
          <w:rFonts w:ascii="Arial" w:eastAsia="Calibri" w:hAnsi="Arial" w:cs="Arial"/>
          <w:sz w:val="24"/>
          <w:szCs w:val="24"/>
          <w:lang w:eastAsia="ru-RU"/>
        </w:rPr>
        <w:t>(путем</w:t>
      </w:r>
    </w:p>
    <w:p w:rsidR="00C47AF3" w:rsidRPr="00282620" w:rsidRDefault="00C47AF3" w:rsidP="00C47AF3">
      <w:pPr>
        <w:spacing w:before="120" w:after="0" w:line="240" w:lineRule="auto"/>
        <w:rPr>
          <w:rFonts w:ascii="Arial" w:eastAsia="Times New Roman" w:hAnsi="Arial" w:cs="Arial"/>
          <w:sz w:val="24"/>
          <w:szCs w:val="24"/>
          <w:lang w:eastAsia="ru-RU"/>
        </w:rPr>
      </w:pPr>
    </w:p>
    <w:p w:rsidR="00C47AF3" w:rsidRPr="00282620" w:rsidRDefault="00C47AF3" w:rsidP="00C47AF3">
      <w:pPr>
        <w:pBdr>
          <w:top w:val="single" w:sz="4" w:space="1" w:color="auto"/>
        </w:pBdr>
        <w:spacing w:after="0" w:line="240" w:lineRule="auto"/>
        <w:jc w:val="center"/>
        <w:rPr>
          <w:rFonts w:ascii="Arial" w:eastAsia="Calibri" w:hAnsi="Arial" w:cs="Arial"/>
          <w:sz w:val="24"/>
          <w:szCs w:val="24"/>
          <w:lang w:eastAsia="ru-RU"/>
        </w:rPr>
      </w:pPr>
      <w:r w:rsidRPr="00282620">
        <w:rPr>
          <w:rFonts w:ascii="Arial" w:eastAsia="Calibri" w:hAnsi="Arial" w:cs="Arial"/>
          <w:sz w:val="24"/>
          <w:szCs w:val="24"/>
          <w:lang w:eastAsia="ru-RU"/>
        </w:rPr>
        <w:t xml:space="preserve">объединения земельных участков, раздела, перераспределения земельных участков или выдела </w:t>
      </w:r>
    </w:p>
    <w:p w:rsidR="00C47AF3" w:rsidRPr="00282620" w:rsidRDefault="00C47AF3" w:rsidP="00C47AF3">
      <w:pPr>
        <w:spacing w:before="120" w:after="0" w:line="240" w:lineRule="auto"/>
        <w:rPr>
          <w:rFonts w:ascii="Arial" w:eastAsia="Times New Roman" w:hAnsi="Arial" w:cs="Arial"/>
          <w:sz w:val="24"/>
          <w:szCs w:val="24"/>
          <w:lang w:eastAsia="ru-RU"/>
        </w:rPr>
      </w:pPr>
    </w:p>
    <w:p w:rsidR="00C47AF3" w:rsidRPr="00282620" w:rsidRDefault="00C47AF3" w:rsidP="00C47AF3">
      <w:pPr>
        <w:pBdr>
          <w:top w:val="single" w:sz="4" w:space="0" w:color="auto"/>
        </w:pBdr>
        <w:spacing w:after="0" w:line="240" w:lineRule="auto"/>
        <w:jc w:val="center"/>
        <w:rPr>
          <w:rFonts w:ascii="Arial" w:eastAsia="Times New Roman" w:hAnsi="Arial" w:cs="Arial"/>
          <w:sz w:val="24"/>
          <w:szCs w:val="24"/>
          <w:lang w:eastAsia="ru-RU"/>
        </w:rPr>
      </w:pPr>
      <w:r w:rsidRPr="00282620">
        <w:rPr>
          <w:rFonts w:ascii="Arial" w:eastAsia="Calibri" w:hAnsi="Arial" w:cs="Arial"/>
          <w:sz w:val="24"/>
          <w:szCs w:val="24"/>
          <w:lang w:eastAsia="ru-RU"/>
        </w:rPr>
        <w:t xml:space="preserve"> из земельных участков); перехода права пользования недрами)</w:t>
      </w:r>
    </w:p>
    <w:p w:rsidR="00C47AF3" w:rsidRPr="00282620" w:rsidRDefault="00C47AF3" w:rsidP="00C47AF3">
      <w:pPr>
        <w:autoSpaceDE w:val="0"/>
        <w:autoSpaceDN w:val="0"/>
        <w:adjustRightInd w:val="0"/>
        <w:spacing w:after="0" w:line="240" w:lineRule="auto"/>
        <w:jc w:val="both"/>
        <w:rPr>
          <w:rFonts w:ascii="Arial" w:eastAsia="Calibri" w:hAnsi="Arial" w:cs="Arial"/>
          <w:sz w:val="24"/>
          <w:szCs w:val="24"/>
          <w:lang w:eastAsia="ru-RU"/>
        </w:rPr>
      </w:pPr>
      <w:r w:rsidRPr="00282620">
        <w:rPr>
          <w:rFonts w:ascii="Arial" w:eastAsia="Calibri" w:hAnsi="Arial" w:cs="Arial"/>
          <w:sz w:val="24"/>
          <w:szCs w:val="24"/>
          <w:lang w:eastAsia="ru-RU"/>
        </w:rPr>
        <w:t xml:space="preserve">Реквизиты правоустанавливающих документов на земельные участки: </w:t>
      </w:r>
    </w:p>
    <w:p w:rsidR="00C47AF3" w:rsidRPr="00282620" w:rsidRDefault="00C47AF3" w:rsidP="00C47AF3">
      <w:pPr>
        <w:pBdr>
          <w:top w:val="single" w:sz="4" w:space="0" w:color="auto"/>
        </w:pBdr>
        <w:spacing w:after="0" w:line="240" w:lineRule="auto"/>
        <w:jc w:val="center"/>
        <w:rPr>
          <w:rFonts w:ascii="Arial" w:eastAsia="Times New Roman" w:hAnsi="Arial" w:cs="Arial"/>
          <w:sz w:val="24"/>
          <w:szCs w:val="24"/>
          <w:lang w:eastAsia="ru-RU"/>
        </w:rPr>
      </w:pPr>
      <w:r w:rsidRPr="00282620">
        <w:rPr>
          <w:rFonts w:ascii="Arial" w:eastAsia="Calibri" w:hAnsi="Arial" w:cs="Arial"/>
          <w:sz w:val="24"/>
          <w:szCs w:val="24"/>
          <w:lang w:eastAsia="ru-RU"/>
        </w:rPr>
        <w:t>в случае приобретения права на земельный участок</w:t>
      </w:r>
    </w:p>
    <w:p w:rsidR="00C47AF3" w:rsidRPr="00282620" w:rsidRDefault="00C47AF3" w:rsidP="00C47AF3">
      <w:pPr>
        <w:autoSpaceDE w:val="0"/>
        <w:autoSpaceDN w:val="0"/>
        <w:adjustRightInd w:val="0"/>
        <w:spacing w:after="0" w:line="240" w:lineRule="auto"/>
        <w:jc w:val="both"/>
        <w:rPr>
          <w:rFonts w:ascii="Arial" w:eastAsia="Calibri" w:hAnsi="Arial" w:cs="Arial"/>
          <w:sz w:val="24"/>
          <w:szCs w:val="24"/>
          <w:lang w:eastAsia="ru-RU"/>
        </w:rPr>
      </w:pPr>
    </w:p>
    <w:p w:rsidR="00C47AF3" w:rsidRPr="00282620" w:rsidRDefault="00C47AF3" w:rsidP="00C47AF3">
      <w:pPr>
        <w:autoSpaceDE w:val="0"/>
        <w:autoSpaceDN w:val="0"/>
        <w:adjustRightInd w:val="0"/>
        <w:spacing w:after="0" w:line="240" w:lineRule="auto"/>
        <w:jc w:val="both"/>
        <w:rPr>
          <w:rFonts w:ascii="Arial" w:eastAsia="Calibri" w:hAnsi="Arial" w:cs="Arial"/>
          <w:sz w:val="24"/>
          <w:szCs w:val="24"/>
          <w:lang w:eastAsia="ru-RU"/>
        </w:rPr>
      </w:pPr>
      <w:r w:rsidRPr="00282620">
        <w:rPr>
          <w:rFonts w:ascii="Arial" w:eastAsia="Calibri" w:hAnsi="Arial" w:cs="Arial"/>
          <w:sz w:val="24"/>
          <w:szCs w:val="24"/>
          <w:lang w:eastAsia="ru-RU"/>
        </w:rPr>
        <w:t xml:space="preserve">Реквизиты решения об образовании земельных участков: </w:t>
      </w:r>
    </w:p>
    <w:p w:rsidR="00C47AF3" w:rsidRPr="00282620" w:rsidRDefault="00C47AF3" w:rsidP="00C47AF3">
      <w:pPr>
        <w:pBdr>
          <w:top w:val="single" w:sz="4" w:space="0" w:color="auto"/>
        </w:pBdr>
        <w:spacing w:after="0" w:line="240" w:lineRule="auto"/>
        <w:jc w:val="center"/>
        <w:rPr>
          <w:rFonts w:ascii="Arial" w:eastAsia="Calibri" w:hAnsi="Arial" w:cs="Arial"/>
          <w:sz w:val="24"/>
          <w:szCs w:val="24"/>
          <w:lang w:eastAsia="ru-RU"/>
        </w:rPr>
      </w:pPr>
      <w:r w:rsidRPr="00282620">
        <w:rPr>
          <w:rFonts w:ascii="Arial" w:eastAsia="Calibri" w:hAnsi="Arial" w:cs="Arial"/>
          <w:sz w:val="24"/>
          <w:szCs w:val="24"/>
          <w:lang w:eastAsia="ru-RU"/>
        </w:rPr>
        <w:t>в случае образования земельного участка путем объединения земельных участков, в отношении которых или одного из которых выдано разрешение на строительство; в случае образования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w:t>
      </w:r>
    </w:p>
    <w:p w:rsidR="00C47AF3" w:rsidRPr="00282620" w:rsidRDefault="00C47AF3" w:rsidP="00C47AF3">
      <w:pPr>
        <w:autoSpaceDE w:val="0"/>
        <w:autoSpaceDN w:val="0"/>
        <w:adjustRightInd w:val="0"/>
        <w:spacing w:after="0" w:line="240" w:lineRule="auto"/>
        <w:jc w:val="both"/>
        <w:rPr>
          <w:rFonts w:ascii="Arial" w:eastAsia="Calibri" w:hAnsi="Arial" w:cs="Arial"/>
          <w:sz w:val="24"/>
          <w:szCs w:val="24"/>
          <w:lang w:eastAsia="ru-RU"/>
        </w:rPr>
      </w:pPr>
      <w:r w:rsidRPr="00282620">
        <w:rPr>
          <w:rFonts w:ascii="Arial" w:eastAsia="Calibri" w:hAnsi="Arial" w:cs="Arial"/>
          <w:sz w:val="24"/>
          <w:szCs w:val="24"/>
          <w:lang w:eastAsia="ru-RU"/>
        </w:rPr>
        <w:t>Реквизиты градостроительного плана земельного участка, на котором планируется осуществить строительство, реконструкцию объекта капитального строительства:</w:t>
      </w:r>
    </w:p>
    <w:p w:rsidR="00C47AF3" w:rsidRPr="00282620" w:rsidRDefault="00C47AF3" w:rsidP="00C47AF3">
      <w:pPr>
        <w:autoSpaceDE w:val="0"/>
        <w:autoSpaceDN w:val="0"/>
        <w:adjustRightInd w:val="0"/>
        <w:spacing w:after="0" w:line="240" w:lineRule="auto"/>
        <w:jc w:val="both"/>
        <w:rPr>
          <w:rFonts w:ascii="Arial" w:eastAsia="Calibri" w:hAnsi="Arial" w:cs="Arial"/>
          <w:sz w:val="24"/>
          <w:szCs w:val="24"/>
          <w:lang w:eastAsia="ru-RU"/>
        </w:rPr>
      </w:pPr>
    </w:p>
    <w:p w:rsidR="00C47AF3" w:rsidRPr="00282620" w:rsidRDefault="00C47AF3" w:rsidP="00C47AF3">
      <w:pPr>
        <w:pBdr>
          <w:top w:val="single" w:sz="4" w:space="0" w:color="auto"/>
        </w:pBdr>
        <w:spacing w:after="0" w:line="240" w:lineRule="auto"/>
        <w:jc w:val="center"/>
        <w:rPr>
          <w:rFonts w:ascii="Arial" w:eastAsia="Calibri" w:hAnsi="Arial" w:cs="Arial"/>
          <w:sz w:val="24"/>
          <w:szCs w:val="24"/>
          <w:lang w:eastAsia="ru-RU"/>
        </w:rPr>
      </w:pPr>
      <w:r w:rsidRPr="00282620">
        <w:rPr>
          <w:rFonts w:ascii="Arial" w:eastAsia="Calibri" w:hAnsi="Arial" w:cs="Arial"/>
          <w:sz w:val="24"/>
          <w:szCs w:val="24"/>
          <w:lang w:eastAsia="ru-RU"/>
        </w:rPr>
        <w:t xml:space="preserve"> в случае образования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w:t>
      </w:r>
    </w:p>
    <w:p w:rsidR="00C47AF3" w:rsidRPr="00282620" w:rsidRDefault="00C47AF3" w:rsidP="00C47AF3">
      <w:pPr>
        <w:autoSpaceDE w:val="0"/>
        <w:autoSpaceDN w:val="0"/>
        <w:adjustRightInd w:val="0"/>
        <w:spacing w:after="0" w:line="240" w:lineRule="auto"/>
        <w:ind w:firstLine="540"/>
        <w:jc w:val="both"/>
        <w:rPr>
          <w:rFonts w:ascii="Arial" w:eastAsia="Calibri" w:hAnsi="Arial" w:cs="Arial"/>
          <w:sz w:val="24"/>
          <w:szCs w:val="24"/>
          <w:lang w:eastAsia="ru-RU"/>
        </w:rPr>
      </w:pPr>
    </w:p>
    <w:p w:rsidR="00C47AF3" w:rsidRPr="00282620" w:rsidRDefault="00C47AF3" w:rsidP="00C47AF3">
      <w:pPr>
        <w:autoSpaceDE w:val="0"/>
        <w:autoSpaceDN w:val="0"/>
        <w:adjustRightInd w:val="0"/>
        <w:spacing w:after="0" w:line="240" w:lineRule="auto"/>
        <w:jc w:val="both"/>
        <w:rPr>
          <w:rFonts w:ascii="Arial" w:eastAsia="Calibri" w:hAnsi="Arial" w:cs="Arial"/>
          <w:sz w:val="24"/>
          <w:szCs w:val="24"/>
          <w:lang w:eastAsia="ru-RU"/>
        </w:rPr>
      </w:pPr>
      <w:r w:rsidRPr="00282620">
        <w:rPr>
          <w:rFonts w:ascii="Arial" w:eastAsia="Calibri" w:hAnsi="Arial" w:cs="Arial"/>
          <w:sz w:val="24"/>
          <w:szCs w:val="24"/>
          <w:lang w:eastAsia="ru-RU"/>
        </w:rPr>
        <w:t xml:space="preserve">Реквизиты решения о предоставлении права пользования недрами и решения </w:t>
      </w:r>
      <w:r w:rsidRPr="00282620">
        <w:rPr>
          <w:rFonts w:ascii="Arial" w:eastAsia="Calibri" w:hAnsi="Arial" w:cs="Arial"/>
          <w:sz w:val="24"/>
          <w:szCs w:val="24"/>
          <w:lang w:eastAsia="ru-RU"/>
        </w:rPr>
        <w:br/>
        <w:t>о переоформлении лицензии на право пользования недрами</w:t>
      </w:r>
    </w:p>
    <w:p w:rsidR="00C47AF3" w:rsidRPr="00282620" w:rsidRDefault="00C47AF3" w:rsidP="00C47AF3">
      <w:pPr>
        <w:pBdr>
          <w:top w:val="single" w:sz="4" w:space="0" w:color="auto"/>
        </w:pBdr>
        <w:spacing w:after="0" w:line="240" w:lineRule="auto"/>
        <w:jc w:val="center"/>
        <w:rPr>
          <w:rFonts w:ascii="Arial" w:eastAsia="Calibri" w:hAnsi="Arial" w:cs="Arial"/>
          <w:sz w:val="24"/>
          <w:szCs w:val="24"/>
          <w:lang w:eastAsia="ru-RU"/>
        </w:rPr>
      </w:pPr>
      <w:r w:rsidRPr="00282620">
        <w:rPr>
          <w:rFonts w:ascii="Arial" w:eastAsia="Calibri" w:hAnsi="Arial" w:cs="Arial"/>
          <w:sz w:val="24"/>
          <w:szCs w:val="24"/>
          <w:lang w:eastAsia="ru-RU"/>
        </w:rPr>
        <w:t xml:space="preserve"> в случае переоформления лицензии на пользование недрами</w:t>
      </w:r>
    </w:p>
    <w:p w:rsidR="00C47AF3" w:rsidRPr="00282620" w:rsidRDefault="00C47AF3" w:rsidP="00C47AF3">
      <w:pPr>
        <w:pBdr>
          <w:top w:val="single" w:sz="4" w:space="0" w:color="auto"/>
        </w:pBdr>
        <w:spacing w:after="0" w:line="240" w:lineRule="auto"/>
        <w:jc w:val="center"/>
        <w:rPr>
          <w:rFonts w:ascii="Arial" w:eastAsia="Calibri" w:hAnsi="Arial" w:cs="Arial"/>
          <w:sz w:val="24"/>
          <w:szCs w:val="24"/>
          <w:lang w:eastAsia="ru-RU"/>
        </w:rPr>
      </w:pPr>
    </w:p>
    <w:p w:rsidR="00C47AF3" w:rsidRPr="00282620" w:rsidRDefault="00C47AF3" w:rsidP="00C47AF3">
      <w:pPr>
        <w:autoSpaceDE w:val="0"/>
        <w:autoSpaceDN w:val="0"/>
        <w:adjustRightInd w:val="0"/>
        <w:spacing w:after="0" w:line="240" w:lineRule="auto"/>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Решение о внесении изменений в разрешение на строительство прошу направить </w:t>
      </w:r>
      <w:r w:rsidRPr="00282620">
        <w:rPr>
          <w:rFonts w:ascii="Arial" w:eastAsia="Times New Roman" w:hAnsi="Arial" w:cs="Arial"/>
          <w:sz w:val="24"/>
          <w:szCs w:val="24"/>
          <w:lang w:eastAsia="ru-RU"/>
        </w:rPr>
        <w:br/>
        <w:t>в форме___________________________________________________________________________</w:t>
      </w:r>
    </w:p>
    <w:p w:rsidR="00C47AF3" w:rsidRPr="00282620" w:rsidRDefault="00C47AF3" w:rsidP="00C47AF3">
      <w:pPr>
        <w:autoSpaceDE w:val="0"/>
        <w:autoSpaceDN w:val="0"/>
        <w:adjustRightInd w:val="0"/>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(указывается форма документа – </w:t>
      </w:r>
    </w:p>
    <w:p w:rsidR="00C47AF3" w:rsidRPr="00282620" w:rsidRDefault="00C47AF3" w:rsidP="00C47AF3">
      <w:pPr>
        <w:autoSpaceDE w:val="0"/>
        <w:autoSpaceDN w:val="0"/>
        <w:adjustRightInd w:val="0"/>
        <w:spacing w:after="0" w:line="240" w:lineRule="auto"/>
        <w:jc w:val="both"/>
        <w:rPr>
          <w:rFonts w:ascii="Arial" w:eastAsia="Times New Roman" w:hAnsi="Arial" w:cs="Arial"/>
          <w:sz w:val="24"/>
          <w:szCs w:val="24"/>
          <w:lang w:eastAsia="ru-RU"/>
        </w:rPr>
      </w:pPr>
      <w:r w:rsidRPr="00282620">
        <w:rPr>
          <w:rFonts w:ascii="Arial" w:eastAsia="Times New Roman" w:hAnsi="Arial" w:cs="Arial"/>
          <w:sz w:val="24"/>
          <w:szCs w:val="24"/>
          <w:lang w:eastAsia="ru-RU"/>
        </w:rPr>
        <w:lastRenderedPageBreak/>
        <w:t>__________________________________________________________________________________</w:t>
      </w:r>
    </w:p>
    <w:p w:rsidR="00C47AF3" w:rsidRPr="00282620" w:rsidRDefault="00C47AF3" w:rsidP="00C47AF3">
      <w:pPr>
        <w:autoSpaceDE w:val="0"/>
        <w:autoSpaceDN w:val="0"/>
        <w:adjustRightInd w:val="0"/>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в форме электронного документа или в форме документа на бумажном носителе)</w:t>
      </w:r>
    </w:p>
    <w:p w:rsidR="00C47AF3" w:rsidRPr="00282620" w:rsidRDefault="00C47AF3" w:rsidP="00C47AF3">
      <w:pPr>
        <w:tabs>
          <w:tab w:val="left" w:pos="4217"/>
        </w:tabs>
        <w:autoSpaceDE w:val="0"/>
        <w:autoSpaceDN w:val="0"/>
        <w:adjustRightInd w:val="0"/>
        <w:spacing w:after="0" w:line="240" w:lineRule="auto"/>
        <w:ind w:firstLine="540"/>
        <w:jc w:val="both"/>
        <w:rPr>
          <w:rFonts w:ascii="Arial" w:eastAsia="Calibri" w:hAnsi="Arial" w:cs="Arial"/>
          <w:sz w:val="24"/>
          <w:szCs w:val="24"/>
          <w:lang w:eastAsia="ru-RU"/>
        </w:rPr>
      </w:pPr>
    </w:p>
    <w:p w:rsidR="00C47AF3" w:rsidRPr="00282620" w:rsidRDefault="00C47AF3" w:rsidP="00C47AF3">
      <w:pPr>
        <w:tabs>
          <w:tab w:val="left" w:pos="4217"/>
        </w:tabs>
        <w:autoSpaceDE w:val="0"/>
        <w:autoSpaceDN w:val="0"/>
        <w:adjustRightInd w:val="0"/>
        <w:spacing w:after="0" w:line="240" w:lineRule="auto"/>
        <w:ind w:firstLine="540"/>
        <w:jc w:val="both"/>
        <w:rPr>
          <w:rFonts w:ascii="Arial" w:eastAsia="Calibri" w:hAnsi="Arial" w:cs="Arial"/>
          <w:sz w:val="24"/>
          <w:szCs w:val="24"/>
          <w:lang w:eastAsia="ru-RU"/>
        </w:rPr>
      </w:pPr>
    </w:p>
    <w:p w:rsidR="00C47AF3" w:rsidRPr="00282620" w:rsidRDefault="00C47AF3" w:rsidP="00C47AF3">
      <w:pPr>
        <w:tabs>
          <w:tab w:val="left" w:pos="4217"/>
        </w:tabs>
        <w:autoSpaceDE w:val="0"/>
        <w:autoSpaceDN w:val="0"/>
        <w:adjustRightInd w:val="0"/>
        <w:spacing w:after="0" w:line="240" w:lineRule="auto"/>
        <w:ind w:firstLine="540"/>
        <w:jc w:val="both"/>
        <w:rPr>
          <w:rFonts w:ascii="Arial" w:eastAsia="Calibri" w:hAnsi="Arial" w:cs="Arial"/>
          <w:sz w:val="24"/>
          <w:szCs w:val="24"/>
          <w:lang w:eastAsia="ru-RU"/>
        </w:rPr>
      </w:pPr>
    </w:p>
    <w:tbl>
      <w:tblPr>
        <w:tblW w:w="0" w:type="auto"/>
        <w:tblInd w:w="80" w:type="dxa"/>
        <w:tblBorders>
          <w:top w:val="single" w:sz="6" w:space="0" w:color="auto"/>
          <w:bottom w:val="single" w:sz="6" w:space="0" w:color="auto"/>
          <w:insideH w:val="single" w:sz="6" w:space="0" w:color="auto"/>
          <w:insideV w:val="single" w:sz="6" w:space="0" w:color="auto"/>
        </w:tblBorders>
        <w:tblLook w:val="00A0" w:firstRow="1" w:lastRow="0" w:firstColumn="1" w:lastColumn="0" w:noHBand="0" w:noVBand="0"/>
      </w:tblPr>
      <w:tblGrid>
        <w:gridCol w:w="28"/>
        <w:gridCol w:w="2977"/>
        <w:gridCol w:w="1134"/>
        <w:gridCol w:w="1928"/>
        <w:gridCol w:w="1134"/>
        <w:gridCol w:w="1899"/>
        <w:gridCol w:w="107"/>
      </w:tblGrid>
      <w:tr w:rsidR="00C47AF3" w:rsidRPr="00282620" w:rsidTr="00FE06C8">
        <w:trPr>
          <w:gridBefore w:val="1"/>
          <w:wBefore w:w="28" w:type="dxa"/>
          <w:trHeight w:val="320"/>
        </w:trPr>
        <w:tc>
          <w:tcPr>
            <w:tcW w:w="9179" w:type="dxa"/>
            <w:gridSpan w:val="6"/>
            <w:tcBorders>
              <w:top w:val="nil"/>
              <w:bottom w:val="single" w:sz="6" w:space="0" w:color="auto"/>
            </w:tcBorders>
          </w:tcPr>
          <w:p w:rsidR="00C47AF3" w:rsidRPr="00282620" w:rsidRDefault="00C47AF3" w:rsidP="00C47AF3">
            <w:pPr>
              <w:spacing w:after="0" w:line="240" w:lineRule="auto"/>
              <w:rPr>
                <w:rFonts w:ascii="Arial" w:eastAsia="Times New Roman" w:hAnsi="Arial" w:cs="Arial"/>
                <w:sz w:val="24"/>
                <w:szCs w:val="24"/>
                <w:lang w:eastAsia="ru-RU"/>
              </w:rPr>
            </w:pPr>
            <w:r w:rsidRPr="00282620">
              <w:rPr>
                <w:rFonts w:ascii="Arial" w:eastAsia="Times New Roman" w:hAnsi="Arial" w:cs="Arial"/>
                <w:sz w:val="24"/>
                <w:szCs w:val="24"/>
                <w:lang w:eastAsia="ru-RU"/>
              </w:rPr>
              <w:t>К заявлению прилагаются:</w:t>
            </w:r>
          </w:p>
        </w:tc>
      </w:tr>
      <w:tr w:rsidR="00C47AF3" w:rsidRPr="00282620" w:rsidTr="00FE06C8">
        <w:trPr>
          <w:gridBefore w:val="1"/>
          <w:wBefore w:w="28" w:type="dxa"/>
          <w:trHeight w:val="221"/>
        </w:trPr>
        <w:tc>
          <w:tcPr>
            <w:tcW w:w="9179" w:type="dxa"/>
            <w:gridSpan w:val="6"/>
            <w:tcBorders>
              <w:top w:val="single" w:sz="6" w:space="0" w:color="auto"/>
              <w:bottom w:val="nil"/>
            </w:tcBorders>
          </w:tcPr>
          <w:p w:rsidR="00C47AF3" w:rsidRPr="00282620" w:rsidRDefault="00C47AF3" w:rsidP="00C47AF3">
            <w:pPr>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                                                 (наименование документов и количество экземпляров)</w:t>
            </w:r>
          </w:p>
        </w:tc>
      </w:tr>
      <w:tr w:rsidR="00C47AF3" w:rsidRPr="00282620" w:rsidTr="00FE06C8">
        <w:tblPrEx>
          <w:tblBorders>
            <w:top w:val="none" w:sz="0" w:space="0" w:color="auto"/>
            <w:bottom w:val="none" w:sz="0" w:space="0" w:color="auto"/>
            <w:insideH w:val="none" w:sz="0" w:space="0" w:color="auto"/>
            <w:insideV w:val="none" w:sz="0" w:space="0" w:color="auto"/>
          </w:tblBorders>
          <w:tblCellMar>
            <w:left w:w="28" w:type="dxa"/>
            <w:right w:w="28" w:type="dxa"/>
          </w:tblCellMar>
          <w:tblLook w:val="0000" w:firstRow="0" w:lastRow="0" w:firstColumn="0" w:lastColumn="0" w:noHBand="0" w:noVBand="0"/>
        </w:tblPrEx>
        <w:trPr>
          <w:gridAfter w:val="1"/>
          <w:wAfter w:w="107" w:type="dxa"/>
        </w:trPr>
        <w:tc>
          <w:tcPr>
            <w:tcW w:w="3005" w:type="dxa"/>
            <w:gridSpan w:val="2"/>
            <w:tcBorders>
              <w:top w:val="nil"/>
              <w:left w:val="nil"/>
              <w:bottom w:val="single" w:sz="4" w:space="0" w:color="auto"/>
              <w:right w:val="nil"/>
            </w:tcBorders>
            <w:vAlign w:val="bottom"/>
          </w:tcPr>
          <w:p w:rsidR="00C47AF3" w:rsidRPr="00282620" w:rsidRDefault="00C47AF3" w:rsidP="00C47AF3">
            <w:pPr>
              <w:spacing w:after="0" w:line="240" w:lineRule="auto"/>
              <w:rPr>
                <w:rFonts w:ascii="Arial" w:eastAsia="Times New Roman" w:hAnsi="Arial" w:cs="Arial"/>
                <w:sz w:val="24"/>
                <w:szCs w:val="24"/>
                <w:lang w:eastAsia="ru-RU"/>
              </w:rPr>
            </w:pPr>
          </w:p>
          <w:p w:rsidR="00C47AF3" w:rsidRPr="00282620" w:rsidRDefault="00C47AF3" w:rsidP="00C47AF3">
            <w:pPr>
              <w:spacing w:after="0" w:line="240" w:lineRule="auto"/>
              <w:jc w:val="center"/>
              <w:rPr>
                <w:rFonts w:ascii="Arial" w:eastAsia="Times New Roman" w:hAnsi="Arial" w:cs="Arial"/>
                <w:sz w:val="24"/>
                <w:szCs w:val="24"/>
                <w:lang w:eastAsia="ru-RU"/>
              </w:rPr>
            </w:pPr>
          </w:p>
        </w:tc>
        <w:tc>
          <w:tcPr>
            <w:tcW w:w="1134" w:type="dxa"/>
            <w:tcBorders>
              <w:top w:val="nil"/>
              <w:left w:val="nil"/>
              <w:bottom w:val="nil"/>
              <w:right w:val="nil"/>
            </w:tcBorders>
            <w:vAlign w:val="bottom"/>
          </w:tcPr>
          <w:p w:rsidR="00C47AF3" w:rsidRPr="00282620" w:rsidRDefault="00C47AF3" w:rsidP="00C47AF3">
            <w:pPr>
              <w:spacing w:after="0" w:line="240" w:lineRule="auto"/>
              <w:jc w:val="center"/>
              <w:rPr>
                <w:rFonts w:ascii="Arial" w:eastAsia="Times New Roman" w:hAnsi="Arial" w:cs="Arial"/>
                <w:sz w:val="24"/>
                <w:szCs w:val="24"/>
                <w:lang w:eastAsia="ru-RU"/>
              </w:rPr>
            </w:pPr>
          </w:p>
        </w:tc>
        <w:tc>
          <w:tcPr>
            <w:tcW w:w="1928" w:type="dxa"/>
            <w:tcBorders>
              <w:top w:val="nil"/>
              <w:left w:val="nil"/>
              <w:bottom w:val="single" w:sz="4" w:space="0" w:color="auto"/>
              <w:right w:val="nil"/>
            </w:tcBorders>
            <w:vAlign w:val="bottom"/>
          </w:tcPr>
          <w:p w:rsidR="00C47AF3" w:rsidRPr="00282620" w:rsidRDefault="00C47AF3" w:rsidP="00C47AF3">
            <w:pPr>
              <w:spacing w:after="0" w:line="240" w:lineRule="auto"/>
              <w:jc w:val="center"/>
              <w:rPr>
                <w:rFonts w:ascii="Arial" w:eastAsia="Times New Roman" w:hAnsi="Arial" w:cs="Arial"/>
                <w:sz w:val="24"/>
                <w:szCs w:val="24"/>
                <w:lang w:eastAsia="ru-RU"/>
              </w:rPr>
            </w:pPr>
          </w:p>
        </w:tc>
        <w:tc>
          <w:tcPr>
            <w:tcW w:w="1134" w:type="dxa"/>
            <w:tcBorders>
              <w:top w:val="nil"/>
              <w:left w:val="nil"/>
              <w:bottom w:val="nil"/>
              <w:right w:val="nil"/>
            </w:tcBorders>
            <w:vAlign w:val="bottom"/>
          </w:tcPr>
          <w:p w:rsidR="00C47AF3" w:rsidRPr="00282620" w:rsidRDefault="00C47AF3" w:rsidP="00C47AF3">
            <w:pPr>
              <w:spacing w:after="0" w:line="240" w:lineRule="auto"/>
              <w:jc w:val="center"/>
              <w:rPr>
                <w:rFonts w:ascii="Arial" w:eastAsia="Times New Roman" w:hAnsi="Arial" w:cs="Arial"/>
                <w:sz w:val="24"/>
                <w:szCs w:val="24"/>
                <w:lang w:eastAsia="ru-RU"/>
              </w:rPr>
            </w:pPr>
          </w:p>
        </w:tc>
        <w:tc>
          <w:tcPr>
            <w:tcW w:w="1899" w:type="dxa"/>
            <w:tcBorders>
              <w:top w:val="nil"/>
              <w:left w:val="nil"/>
              <w:bottom w:val="single" w:sz="4" w:space="0" w:color="auto"/>
              <w:right w:val="nil"/>
            </w:tcBorders>
            <w:vAlign w:val="bottom"/>
          </w:tcPr>
          <w:p w:rsidR="00C47AF3" w:rsidRPr="00282620" w:rsidRDefault="00C47AF3" w:rsidP="00C47AF3">
            <w:pPr>
              <w:spacing w:after="0" w:line="240" w:lineRule="auto"/>
              <w:jc w:val="center"/>
              <w:rPr>
                <w:rFonts w:ascii="Arial" w:eastAsia="Times New Roman" w:hAnsi="Arial" w:cs="Arial"/>
                <w:sz w:val="24"/>
                <w:szCs w:val="24"/>
                <w:lang w:eastAsia="ru-RU"/>
              </w:rPr>
            </w:pPr>
          </w:p>
        </w:tc>
      </w:tr>
      <w:tr w:rsidR="00C47AF3" w:rsidRPr="00282620" w:rsidTr="00FE06C8">
        <w:tblPrEx>
          <w:tblBorders>
            <w:top w:val="none" w:sz="0" w:space="0" w:color="auto"/>
            <w:bottom w:val="none" w:sz="0" w:space="0" w:color="auto"/>
            <w:insideH w:val="none" w:sz="0" w:space="0" w:color="auto"/>
            <w:insideV w:val="none" w:sz="0" w:space="0" w:color="auto"/>
          </w:tblBorders>
          <w:tblCellMar>
            <w:left w:w="28" w:type="dxa"/>
            <w:right w:w="28" w:type="dxa"/>
          </w:tblCellMar>
          <w:tblLook w:val="0000" w:firstRow="0" w:lastRow="0" w:firstColumn="0" w:lastColumn="0" w:noHBand="0" w:noVBand="0"/>
        </w:tblPrEx>
        <w:trPr>
          <w:gridAfter w:val="1"/>
          <w:wAfter w:w="107" w:type="dxa"/>
        </w:trPr>
        <w:tc>
          <w:tcPr>
            <w:tcW w:w="3005" w:type="dxa"/>
            <w:gridSpan w:val="2"/>
            <w:tcBorders>
              <w:top w:val="nil"/>
              <w:left w:val="nil"/>
              <w:bottom w:val="nil"/>
              <w:right w:val="nil"/>
            </w:tcBorders>
          </w:tcPr>
          <w:p w:rsidR="00C47AF3" w:rsidRPr="00282620" w:rsidRDefault="00C47AF3" w:rsidP="00C47AF3">
            <w:pPr>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(должность)</w:t>
            </w:r>
          </w:p>
        </w:tc>
        <w:tc>
          <w:tcPr>
            <w:tcW w:w="1134" w:type="dxa"/>
            <w:tcBorders>
              <w:top w:val="nil"/>
              <w:left w:val="nil"/>
              <w:bottom w:val="nil"/>
              <w:right w:val="nil"/>
            </w:tcBorders>
          </w:tcPr>
          <w:p w:rsidR="00C47AF3" w:rsidRPr="00282620" w:rsidRDefault="00C47AF3" w:rsidP="00C47AF3">
            <w:pPr>
              <w:spacing w:after="0" w:line="240" w:lineRule="auto"/>
              <w:jc w:val="center"/>
              <w:rPr>
                <w:rFonts w:ascii="Arial" w:eastAsia="Times New Roman" w:hAnsi="Arial" w:cs="Arial"/>
                <w:sz w:val="24"/>
                <w:szCs w:val="24"/>
                <w:lang w:eastAsia="ru-RU"/>
              </w:rPr>
            </w:pPr>
          </w:p>
        </w:tc>
        <w:tc>
          <w:tcPr>
            <w:tcW w:w="1928" w:type="dxa"/>
            <w:tcBorders>
              <w:top w:val="nil"/>
              <w:left w:val="nil"/>
              <w:bottom w:val="nil"/>
              <w:right w:val="nil"/>
            </w:tcBorders>
          </w:tcPr>
          <w:p w:rsidR="00C47AF3" w:rsidRPr="00282620" w:rsidRDefault="00C47AF3" w:rsidP="00C47AF3">
            <w:pPr>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(подпись)</w:t>
            </w:r>
          </w:p>
        </w:tc>
        <w:tc>
          <w:tcPr>
            <w:tcW w:w="1134" w:type="dxa"/>
            <w:tcBorders>
              <w:top w:val="nil"/>
              <w:left w:val="nil"/>
              <w:bottom w:val="nil"/>
              <w:right w:val="nil"/>
            </w:tcBorders>
          </w:tcPr>
          <w:p w:rsidR="00C47AF3" w:rsidRPr="00282620" w:rsidRDefault="00C47AF3" w:rsidP="00C47AF3">
            <w:pPr>
              <w:spacing w:after="0" w:line="240" w:lineRule="auto"/>
              <w:jc w:val="center"/>
              <w:rPr>
                <w:rFonts w:ascii="Arial" w:eastAsia="Times New Roman" w:hAnsi="Arial" w:cs="Arial"/>
                <w:sz w:val="24"/>
                <w:szCs w:val="24"/>
                <w:lang w:eastAsia="ru-RU"/>
              </w:rPr>
            </w:pPr>
          </w:p>
        </w:tc>
        <w:tc>
          <w:tcPr>
            <w:tcW w:w="1899" w:type="dxa"/>
            <w:tcBorders>
              <w:top w:val="nil"/>
              <w:left w:val="nil"/>
              <w:bottom w:val="nil"/>
              <w:right w:val="nil"/>
            </w:tcBorders>
          </w:tcPr>
          <w:p w:rsidR="00C47AF3" w:rsidRPr="00282620" w:rsidRDefault="00C47AF3" w:rsidP="00C47AF3">
            <w:pPr>
              <w:spacing w:after="0" w:line="240" w:lineRule="auto"/>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(Ф.И.О.)</w:t>
            </w:r>
          </w:p>
        </w:tc>
      </w:tr>
    </w:tbl>
    <w:p w:rsidR="00C47AF3" w:rsidRPr="00282620" w:rsidRDefault="00C47AF3" w:rsidP="00C47AF3">
      <w:pPr>
        <w:spacing w:after="0" w:line="240" w:lineRule="auto"/>
        <w:rPr>
          <w:rFonts w:ascii="Arial" w:eastAsia="Times New Roman" w:hAnsi="Arial" w:cs="Arial"/>
          <w:sz w:val="24"/>
          <w:szCs w:val="24"/>
          <w:lang w:eastAsia="ru-RU"/>
        </w:rPr>
      </w:pPr>
    </w:p>
    <w:p w:rsidR="00C47AF3" w:rsidRPr="00282620" w:rsidRDefault="00C47AF3" w:rsidP="00C47AF3">
      <w:pPr>
        <w:spacing w:after="0" w:line="240" w:lineRule="auto"/>
        <w:rPr>
          <w:rFonts w:ascii="Arial" w:eastAsia="Times New Roman" w:hAnsi="Arial" w:cs="Arial"/>
          <w:sz w:val="24"/>
          <w:szCs w:val="24"/>
          <w:lang w:eastAsia="ru-RU"/>
        </w:rPr>
      </w:pPr>
      <w:r w:rsidRPr="00282620">
        <w:rPr>
          <w:rFonts w:ascii="Arial" w:eastAsia="Times New Roman" w:hAnsi="Arial" w:cs="Arial"/>
          <w:sz w:val="24"/>
          <w:szCs w:val="24"/>
          <w:lang w:eastAsia="ru-RU"/>
        </w:rPr>
        <w:t xml:space="preserve">"___" ___________ 20__ г.  </w:t>
      </w:r>
    </w:p>
    <w:p w:rsidR="00C47AF3" w:rsidRPr="00282620" w:rsidRDefault="00C47AF3" w:rsidP="00C47AF3">
      <w:pPr>
        <w:spacing w:before="240" w:after="0" w:line="240" w:lineRule="auto"/>
        <w:ind w:firstLine="709"/>
        <w:rPr>
          <w:rFonts w:ascii="Arial" w:eastAsia="Times New Roman" w:hAnsi="Arial" w:cs="Arial"/>
          <w:sz w:val="24"/>
          <w:szCs w:val="24"/>
          <w:lang w:eastAsia="ru-RU"/>
        </w:rPr>
      </w:pPr>
      <w:r w:rsidRPr="00282620">
        <w:rPr>
          <w:rFonts w:ascii="Arial" w:eastAsia="Times New Roman" w:hAnsi="Arial" w:cs="Arial"/>
          <w:sz w:val="24"/>
          <w:szCs w:val="24"/>
          <w:lang w:eastAsia="ru-RU"/>
        </w:rPr>
        <w:t>М.П.</w:t>
      </w:r>
    </w:p>
    <w:p w:rsidR="00C47AF3" w:rsidRPr="00282620" w:rsidRDefault="00C47AF3" w:rsidP="00C47AF3">
      <w:pPr>
        <w:shd w:val="clear" w:color="auto" w:fill="FFFFFF"/>
        <w:tabs>
          <w:tab w:val="left" w:pos="1234"/>
        </w:tabs>
        <w:spacing w:after="120" w:line="240" w:lineRule="exact"/>
        <w:ind w:left="5398"/>
        <w:rPr>
          <w:rFonts w:ascii="Arial" w:eastAsia="Times New Roman" w:hAnsi="Arial" w:cs="Arial"/>
          <w:sz w:val="24"/>
          <w:szCs w:val="24"/>
          <w:lang w:eastAsia="ru-RU"/>
        </w:rPr>
      </w:pPr>
      <w:r w:rsidRPr="00282620">
        <w:rPr>
          <w:rFonts w:ascii="Arial" w:eastAsia="Times New Roman" w:hAnsi="Arial" w:cs="Arial"/>
          <w:sz w:val="24"/>
          <w:szCs w:val="24"/>
          <w:lang w:eastAsia="ru-RU"/>
        </w:rPr>
        <w:br w:type="column"/>
      </w:r>
      <w:r w:rsidRPr="00282620">
        <w:rPr>
          <w:rFonts w:ascii="Arial" w:eastAsia="Times New Roman" w:hAnsi="Arial" w:cs="Arial"/>
          <w:sz w:val="24"/>
          <w:szCs w:val="24"/>
          <w:lang w:eastAsia="ru-RU"/>
        </w:rPr>
        <w:lastRenderedPageBreak/>
        <w:t>Приложение № 4</w:t>
      </w:r>
      <w:r w:rsidRPr="00282620">
        <w:rPr>
          <w:rFonts w:ascii="Arial" w:eastAsia="Times New Roman" w:hAnsi="Arial" w:cs="Arial"/>
          <w:sz w:val="24"/>
          <w:szCs w:val="24"/>
          <w:lang w:eastAsia="ru-RU"/>
        </w:rPr>
        <w:br/>
        <w:t>к административному регламенту</w:t>
      </w:r>
    </w:p>
    <w:p w:rsidR="00C47AF3" w:rsidRPr="00282620" w:rsidRDefault="00C47AF3" w:rsidP="00C47AF3">
      <w:pPr>
        <w:shd w:val="clear" w:color="auto" w:fill="FFFFFF"/>
        <w:tabs>
          <w:tab w:val="left" w:pos="1234"/>
        </w:tabs>
        <w:spacing w:after="0" w:line="240" w:lineRule="exact"/>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Блок-схема</w:t>
      </w:r>
    </w:p>
    <w:p w:rsidR="00C47AF3" w:rsidRPr="00282620" w:rsidRDefault="00C47AF3" w:rsidP="00C47AF3">
      <w:pPr>
        <w:widowControl w:val="0"/>
        <w:shd w:val="clear" w:color="auto" w:fill="FFFFFF"/>
        <w:spacing w:after="0" w:line="240" w:lineRule="exact"/>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п</w:t>
      </w:r>
      <w:r w:rsidRPr="00282620">
        <w:rPr>
          <w:rFonts w:ascii="Arial" w:eastAsia="Times New Roman" w:hAnsi="Arial" w:cs="Arial"/>
          <w:spacing w:val="-1"/>
          <w:sz w:val="24"/>
          <w:szCs w:val="24"/>
          <w:lang w:eastAsia="ru-RU"/>
        </w:rPr>
        <w:t xml:space="preserve">редоставления муниципальной услуги «Выдача разрешения на строительство </w:t>
      </w:r>
      <w:r w:rsidRPr="00282620">
        <w:rPr>
          <w:rFonts w:ascii="Arial" w:eastAsia="Times New Roman" w:hAnsi="Arial" w:cs="Arial"/>
          <w:sz w:val="24"/>
          <w:szCs w:val="24"/>
          <w:lang w:eastAsia="ru-RU"/>
        </w:rPr>
        <w:t>объекта капитального строительства, внесение изменений в разрешение на строительство» при рассмотрении заявления о выдаче разрешения на строительство</w:t>
      </w:r>
    </w:p>
    <w:p w:rsidR="00C47AF3" w:rsidRPr="00282620" w:rsidRDefault="00C47AF3" w:rsidP="00C47AF3">
      <w:pPr>
        <w:widowControl w:val="0"/>
        <w:shd w:val="clear" w:color="auto" w:fill="FFFFFF"/>
        <w:tabs>
          <w:tab w:val="left" w:pos="1234"/>
        </w:tabs>
        <w:spacing w:after="0" w:line="240" w:lineRule="auto"/>
        <w:ind w:firstLine="709"/>
        <w:jc w:val="both"/>
        <w:rPr>
          <w:rFonts w:ascii="Arial" w:eastAsia="Times New Roman" w:hAnsi="Arial" w:cs="Arial"/>
          <w:sz w:val="24"/>
          <w:szCs w:val="24"/>
          <w:lang w:eastAsia="ru-RU"/>
        </w:rPr>
      </w:pPr>
    </w:p>
    <w:p w:rsidR="00C47AF3" w:rsidRPr="00282620" w:rsidRDefault="00C47AF3" w:rsidP="00C47AF3">
      <w:pPr>
        <w:shd w:val="clear" w:color="auto" w:fill="FFFFFF"/>
        <w:spacing w:after="0" w:line="240" w:lineRule="auto"/>
        <w:jc w:val="center"/>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23424" behindDoc="0" locked="0" layoutInCell="1" allowOverlap="1">
                <wp:simplePos x="0" y="0"/>
                <wp:positionH relativeFrom="column">
                  <wp:posOffset>1257300</wp:posOffset>
                </wp:positionH>
                <wp:positionV relativeFrom="paragraph">
                  <wp:posOffset>151130</wp:posOffset>
                </wp:positionV>
                <wp:extent cx="2971800" cy="509270"/>
                <wp:effectExtent l="13335" t="8890" r="5715" b="5715"/>
                <wp:wrapNone/>
                <wp:docPr id="68" name="Надпись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509270"/>
                        </a:xfrm>
                        <a:prstGeom prst="rect">
                          <a:avLst/>
                        </a:prstGeom>
                        <a:solidFill>
                          <a:srgbClr val="FFFFFF"/>
                        </a:solidFill>
                        <a:ln w="9525">
                          <a:solidFill>
                            <a:srgbClr val="000000"/>
                          </a:solidFill>
                          <a:miter lim="800000"/>
                          <a:headEnd/>
                          <a:tailEnd/>
                        </a:ln>
                      </wps:spPr>
                      <wps:txbx>
                        <w:txbxContent>
                          <w:p w:rsidR="00C47AF3" w:rsidRDefault="00C47AF3" w:rsidP="00C47AF3">
                            <w:pPr>
                              <w:jc w:val="center"/>
                            </w:pPr>
                            <w:r>
                              <w:t>МФЦ. Прием и регистрация документов, направление в уполномоченный орган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68" o:spid="_x0000_s1026" type="#_x0000_t202" style="position:absolute;left:0;text-align:left;margin-left:99pt;margin-top:11.9pt;width:234pt;height:40.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">
                <v:textbox>
                  <w:txbxContent>
                    <w:p w:rsidR="00C47AF3" w:rsidRDefault="00C47AF3" w:rsidP="00C47AF3">
                      <w:pPr>
                        <w:jc w:val="center"/>
                      </w:pPr>
                      <w:r>
                        <w:t>МФЦ. Прием и регистрация документов, направление в уполномоченный орган</w:t>
                      </w:r>
                    </w:p>
                  </w:txbxContent>
                </v:textbox>
              </v:shape>
            </w:pict>
          </mc:Fallback>
        </mc:AlternateContent>
      </w:r>
      <w:r w:rsidRPr="00282620">
        <w:rPr>
          <w:rFonts w:ascii="Arial" w:eastAsia="Times New Roman" w:hAnsi="Arial" w:cs="Arial"/>
          <w:noProof/>
          <w:sz w:val="24"/>
          <w:szCs w:val="24"/>
          <w:lang w:eastAsia="ru-RU"/>
        </w:rPr>
        <mc:AlternateContent>
          <mc:Choice Requires="wps">
            <w:drawing>
              <wp:anchor distT="0" distB="0" distL="114300" distR="114300" simplePos="0" relativeHeight="251624448" behindDoc="0" locked="0" layoutInCell="1" allowOverlap="1">
                <wp:simplePos x="0" y="0"/>
                <wp:positionH relativeFrom="column">
                  <wp:posOffset>5257800</wp:posOffset>
                </wp:positionH>
                <wp:positionV relativeFrom="paragraph">
                  <wp:posOffset>170180</wp:posOffset>
                </wp:positionV>
                <wp:extent cx="228600" cy="6629400"/>
                <wp:effectExtent l="13335" t="8890" r="5715" b="10160"/>
                <wp:wrapNone/>
                <wp:docPr id="67" name="Правая фигурная скобка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 cy="6629400"/>
                        </a:xfrm>
                        <a:prstGeom prst="rightBrace">
                          <a:avLst>
                            <a:gd name="adj1" fmla="val 241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7CCA2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67" o:spid="_x0000_s1026" type="#_x0000_t88" style="position:absolute;margin-left:414pt;margin-top:13.4pt;width:18pt;height:52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"/>
            </w:pict>
          </mc:Fallback>
        </mc:AlternateContent>
      </w:r>
      <w:r w:rsidRPr="00282620">
        <w:rPr>
          <w:rFonts w:ascii="Arial" w:eastAsia="Times New Roman" w:hAnsi="Arial" w:cs="Arial"/>
          <w:noProof/>
          <w:sz w:val="24"/>
          <w:szCs w:val="24"/>
          <w:lang w:eastAsia="ru-RU"/>
        </w:rPr>
        <mc:AlternateContent>
          <mc:Choice Requires="wps">
            <w:drawing>
              <wp:anchor distT="0" distB="0" distL="114300" distR="114300" simplePos="0" relativeHeight="251625472" behindDoc="0" locked="0" layoutInCell="1" allowOverlap="1">
                <wp:simplePos x="0" y="0"/>
                <wp:positionH relativeFrom="column">
                  <wp:posOffset>4229100</wp:posOffset>
                </wp:positionH>
                <wp:positionV relativeFrom="paragraph">
                  <wp:posOffset>170180</wp:posOffset>
                </wp:positionV>
                <wp:extent cx="228600" cy="1714500"/>
                <wp:effectExtent l="13335" t="8890" r="5715" b="10160"/>
                <wp:wrapNone/>
                <wp:docPr id="66" name="Правая фигурная скобка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 cy="1714500"/>
                        </a:xfrm>
                        <a:prstGeom prst="rightBrace">
                          <a:avLst>
                            <a:gd name="adj1" fmla="val 625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8A48BF" id="Правая фигурная скобка 66" o:spid="_x0000_s1026" type="#_x0000_t88" style="position:absolute;margin-left:333pt;margin-top:13.4pt;width:18pt;height: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"/>
            </w:pict>
          </mc:Fallback>
        </mc:AlternateContent>
      </w:r>
    </w:p>
    <w:p w:rsidR="00C47AF3" w:rsidRPr="00282620" w:rsidRDefault="00C47AF3" w:rsidP="00C47AF3">
      <w:pPr>
        <w:shd w:val="clear" w:color="auto" w:fill="FFFFFF"/>
        <w:tabs>
          <w:tab w:val="left" w:pos="1234"/>
        </w:tabs>
        <w:spacing w:after="0" w:line="240" w:lineRule="auto"/>
        <w:ind w:firstLine="720"/>
        <w:jc w:val="both"/>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26496" behindDoc="0" locked="0" layoutInCell="1" allowOverlap="1">
                <wp:simplePos x="0" y="0"/>
                <wp:positionH relativeFrom="column">
                  <wp:posOffset>228600</wp:posOffset>
                </wp:positionH>
                <wp:positionV relativeFrom="paragraph">
                  <wp:posOffset>60960</wp:posOffset>
                </wp:positionV>
                <wp:extent cx="914400" cy="891540"/>
                <wp:effectExtent l="13335" t="8890" r="5715" b="13970"/>
                <wp:wrapNone/>
                <wp:docPr id="65" name="Надпись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891540"/>
                        </a:xfrm>
                        <a:prstGeom prst="rect">
                          <a:avLst/>
                        </a:prstGeom>
                        <a:solidFill>
                          <a:srgbClr val="FFFFFF"/>
                        </a:solidFill>
                        <a:ln w="9525">
                          <a:solidFill>
                            <a:srgbClr val="000000"/>
                          </a:solidFill>
                          <a:miter lim="800000"/>
                          <a:headEnd/>
                          <a:tailEnd/>
                        </a:ln>
                      </wps:spPr>
                      <wps:txbx>
                        <w:txbxContent>
                          <w:p w:rsidR="00C47AF3" w:rsidRDefault="00C47AF3" w:rsidP="00C47AF3"/>
                          <w:p w:rsidR="00C47AF3" w:rsidRDefault="00C47AF3" w:rsidP="00C47AF3">
                            <w:r>
                              <w:t xml:space="preserve">        Заявитель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65" o:spid="_x0000_s1027" type="#_x0000_t202" style="position:absolute;left:0;text-align:left;margin-left:18pt;margin-top:4.8pt;width:1in;height:70.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">
                <v:textbox>
                  <w:txbxContent>
                    <w:p w:rsidR="00C47AF3" w:rsidRDefault="00C47AF3" w:rsidP="00C47AF3"/>
                    <w:p w:rsidR="00C47AF3" w:rsidRDefault="00C47AF3" w:rsidP="00C47AF3">
                      <w:r>
                        <w:t xml:space="preserve">        Заявитель</w:t>
                      </w:r>
                    </w:p>
                  </w:txbxContent>
                </v:textbox>
              </v:shape>
            </w:pict>
          </mc:Fallback>
        </mc:AlternateContent>
      </w:r>
    </w:p>
    <w:p w:rsidR="00C47AF3" w:rsidRPr="00282620" w:rsidRDefault="00C47AF3" w:rsidP="00C47AF3">
      <w:pPr>
        <w:shd w:val="clear" w:color="auto" w:fill="FFFFFF"/>
        <w:tabs>
          <w:tab w:val="left" w:pos="1234"/>
        </w:tabs>
        <w:spacing w:after="0" w:line="240" w:lineRule="auto"/>
        <w:ind w:firstLine="720"/>
        <w:jc w:val="both"/>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27520" behindDoc="0" locked="0" layoutInCell="1" allowOverlap="1">
                <wp:simplePos x="0" y="0"/>
                <wp:positionH relativeFrom="column">
                  <wp:posOffset>1143000</wp:posOffset>
                </wp:positionH>
                <wp:positionV relativeFrom="paragraph">
                  <wp:posOffset>3810</wp:posOffset>
                </wp:positionV>
                <wp:extent cx="114300" cy="3175"/>
                <wp:effectExtent l="13335" t="60960" r="24765" b="50165"/>
                <wp:wrapNone/>
                <wp:docPr id="64" name="Прямая со стрелкой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 cy="3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B51B0A" id="_x0000_t32" coordsize="21600,21600" o:spt="32" o:oned="t" path="m,l21600,21600e" filled="f">
                <v:path arrowok="t" fillok="f" o:connecttype="none"/>
                <o:lock v:ext="edit" shapetype="t"/>
              </v:shapetype>
              <v:shape id="Прямая со стрелкой 64" o:spid="_x0000_s1026" type="#_x0000_t32" style="position:absolute;margin-left:90pt;margin-top:.3pt;width:9pt;height:.2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">
                <v:stroke endarrow="block"/>
              </v:shape>
            </w:pict>
          </mc:Fallback>
        </mc:AlternateContent>
      </w:r>
    </w:p>
    <w:p w:rsidR="00C47AF3" w:rsidRPr="00282620" w:rsidRDefault="00C47AF3" w:rsidP="00C47AF3">
      <w:pPr>
        <w:shd w:val="clear" w:color="auto" w:fill="FFFFFF"/>
        <w:tabs>
          <w:tab w:val="left" w:pos="1234"/>
        </w:tabs>
        <w:spacing w:after="0" w:line="240" w:lineRule="auto"/>
        <w:ind w:firstLine="720"/>
        <w:jc w:val="both"/>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28544" behindDoc="0" locked="0" layoutInCell="1" allowOverlap="1">
                <wp:simplePos x="0" y="0"/>
                <wp:positionH relativeFrom="column">
                  <wp:posOffset>4457700</wp:posOffset>
                </wp:positionH>
                <wp:positionV relativeFrom="paragraph">
                  <wp:posOffset>142240</wp:posOffset>
                </wp:positionV>
                <wp:extent cx="685800" cy="571500"/>
                <wp:effectExtent l="13335" t="13335" r="5715" b="5715"/>
                <wp:wrapNone/>
                <wp:docPr id="63" name="Прямоугольник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571500"/>
                        </a:xfrm>
                        <a:prstGeom prst="rect">
                          <a:avLst/>
                        </a:prstGeom>
                        <a:solidFill>
                          <a:srgbClr val="FFFFFF"/>
                        </a:solidFill>
                        <a:ln w="9525">
                          <a:solidFill>
                            <a:srgbClr val="000000"/>
                          </a:solidFill>
                          <a:miter lim="800000"/>
                          <a:headEnd/>
                          <a:tailEnd/>
                        </a:ln>
                      </wps:spPr>
                      <wps:txbx>
                        <w:txbxContent>
                          <w:p w:rsidR="00C47AF3" w:rsidRPr="00DB6412" w:rsidRDefault="00C47AF3" w:rsidP="00C47AF3">
                            <w:pPr>
                              <w:jc w:val="center"/>
                              <w:rPr>
                                <w:b/>
                                <w:sz w:val="20"/>
                                <w:szCs w:val="20"/>
                              </w:rPr>
                            </w:pPr>
                            <w:r w:rsidRPr="00DB6412">
                              <w:rPr>
                                <w:b/>
                                <w:sz w:val="20"/>
                                <w:szCs w:val="20"/>
                              </w:rPr>
                              <w:t>1</w:t>
                            </w:r>
                          </w:p>
                          <w:p w:rsidR="00C47AF3" w:rsidRPr="00DB6412" w:rsidRDefault="00C47AF3" w:rsidP="00C47AF3">
                            <w:pPr>
                              <w:jc w:val="center"/>
                              <w:rPr>
                                <w:b/>
                                <w:sz w:val="20"/>
                                <w:szCs w:val="20"/>
                              </w:rPr>
                            </w:pPr>
                            <w:r w:rsidRPr="00DB6412">
                              <w:rPr>
                                <w:b/>
                                <w:sz w:val="20"/>
                                <w:szCs w:val="20"/>
                              </w:rPr>
                              <w:t>рабочий день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3" o:spid="_x0000_s1028" style="position:absolute;left:0;text-align:left;margin-left:351pt;margin-top:11.2pt;width:54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">
                <v:textbox>
                  <w:txbxContent>
                    <w:p w:rsidR="00C47AF3" w:rsidRPr="00DB6412" w:rsidRDefault="00C47AF3" w:rsidP="00C47AF3">
                      <w:pPr>
                        <w:jc w:val="center"/>
                        <w:rPr>
                          <w:b/>
                          <w:sz w:val="20"/>
                          <w:szCs w:val="20"/>
                        </w:rPr>
                      </w:pPr>
                      <w:r w:rsidRPr="00DB6412">
                        <w:rPr>
                          <w:b/>
                          <w:sz w:val="20"/>
                          <w:szCs w:val="20"/>
                        </w:rPr>
                        <w:t>1</w:t>
                      </w:r>
                    </w:p>
                    <w:p w:rsidR="00C47AF3" w:rsidRPr="00DB6412" w:rsidRDefault="00C47AF3" w:rsidP="00C47AF3">
                      <w:pPr>
                        <w:jc w:val="center"/>
                        <w:rPr>
                          <w:b/>
                          <w:sz w:val="20"/>
                          <w:szCs w:val="20"/>
                        </w:rPr>
                      </w:pPr>
                      <w:r w:rsidRPr="00DB6412">
                        <w:rPr>
                          <w:b/>
                          <w:sz w:val="20"/>
                          <w:szCs w:val="20"/>
                        </w:rPr>
                        <w:t>рабочий день</w:t>
                      </w:r>
                    </w:p>
                  </w:txbxContent>
                </v:textbox>
              </v:rect>
            </w:pict>
          </mc:Fallback>
        </mc:AlternateContent>
      </w:r>
      <w:r w:rsidRPr="00282620">
        <w:rPr>
          <w:rFonts w:ascii="Arial" w:eastAsia="Times New Roman" w:hAnsi="Arial" w:cs="Arial"/>
          <w:noProof/>
          <w:sz w:val="24"/>
          <w:szCs w:val="24"/>
          <w:lang w:eastAsia="ru-RU"/>
        </w:rPr>
        <mc:AlternateContent>
          <mc:Choice Requires="wps">
            <w:drawing>
              <wp:anchor distT="0" distB="0" distL="114300" distR="114300" simplePos="0" relativeHeight="251629568" behindDoc="0" locked="0" layoutInCell="1" allowOverlap="1">
                <wp:simplePos x="0" y="0"/>
                <wp:positionH relativeFrom="column">
                  <wp:posOffset>1257300</wp:posOffset>
                </wp:positionH>
                <wp:positionV relativeFrom="paragraph">
                  <wp:posOffset>142240</wp:posOffset>
                </wp:positionV>
                <wp:extent cx="2971800" cy="457200"/>
                <wp:effectExtent l="13335" t="13335" r="5715" b="5715"/>
                <wp:wrapNone/>
                <wp:docPr id="62" name="Надпись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457200"/>
                        </a:xfrm>
                        <a:prstGeom prst="rect">
                          <a:avLst/>
                        </a:prstGeom>
                        <a:solidFill>
                          <a:srgbClr val="FFFFFF"/>
                        </a:solidFill>
                        <a:ln w="9525">
                          <a:solidFill>
                            <a:srgbClr val="000000"/>
                          </a:solidFill>
                          <a:miter lim="800000"/>
                          <a:headEnd/>
                          <a:tailEnd/>
                        </a:ln>
                      </wps:spPr>
                      <wps:txbx>
                        <w:txbxContent>
                          <w:p w:rsidR="00C47AF3" w:rsidRPr="00A80521" w:rsidRDefault="00C47AF3" w:rsidP="00C47AF3">
                            <w:pPr>
                              <w:jc w:val="center"/>
                            </w:pPr>
                            <w:r w:rsidRPr="008533A4">
                              <w:t>Уполномоченный орган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62" o:spid="_x0000_s1029" type="#_x0000_t202" style="position:absolute;left:0;text-align:left;margin-left:99pt;margin-top:11.2pt;width:234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">
                <v:textbox>
                  <w:txbxContent>
                    <w:p w:rsidR="00C47AF3" w:rsidRPr="00A80521" w:rsidRDefault="00C47AF3" w:rsidP="00C47AF3">
                      <w:pPr>
                        <w:jc w:val="center"/>
                      </w:pPr>
                      <w:r w:rsidRPr="008533A4">
                        <w:t>Уполномоченный орган</w:t>
                      </w:r>
                    </w:p>
                  </w:txbxContent>
                </v:textbox>
              </v:shape>
            </w:pict>
          </mc:Fallback>
        </mc:AlternateContent>
      </w:r>
      <w:r w:rsidRPr="00282620">
        <w:rPr>
          <w:rFonts w:ascii="Arial" w:eastAsia="Times New Roman" w:hAnsi="Arial" w:cs="Arial"/>
          <w:noProof/>
          <w:sz w:val="24"/>
          <w:szCs w:val="24"/>
          <w:lang w:eastAsia="ru-RU"/>
        </w:rPr>
        <mc:AlternateContent>
          <mc:Choice Requires="wps">
            <w:drawing>
              <wp:anchor distT="0" distB="0" distL="114300" distR="114300" simplePos="0" relativeHeight="251630592" behindDoc="0" locked="0" layoutInCell="1" allowOverlap="1">
                <wp:simplePos x="0" y="0"/>
                <wp:positionH relativeFrom="column">
                  <wp:posOffset>2971800</wp:posOffset>
                </wp:positionH>
                <wp:positionV relativeFrom="paragraph">
                  <wp:posOffset>27940</wp:posOffset>
                </wp:positionV>
                <wp:extent cx="0" cy="114300"/>
                <wp:effectExtent l="60960" t="13335" r="53340" b="15240"/>
                <wp:wrapNone/>
                <wp:docPr id="61" name="Прямая со стрелкой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209521" id="Прямая со стрелкой 61" o:spid="_x0000_s1026" type="#_x0000_t32" style="position:absolute;margin-left:234pt;margin-top:2.2pt;width:0;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">
                <v:stroke endarrow="block"/>
              </v:shape>
            </w:pict>
          </mc:Fallback>
        </mc:AlternateContent>
      </w:r>
    </w:p>
    <w:p w:rsidR="00C47AF3" w:rsidRPr="00282620" w:rsidRDefault="00C47AF3" w:rsidP="00C47AF3">
      <w:pPr>
        <w:shd w:val="clear" w:color="auto" w:fill="FFFFFF"/>
        <w:tabs>
          <w:tab w:val="left" w:pos="1234"/>
        </w:tabs>
        <w:spacing w:after="0" w:line="240" w:lineRule="auto"/>
        <w:ind w:firstLine="720"/>
        <w:jc w:val="both"/>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31616" behindDoc="0" locked="0" layoutInCell="1" allowOverlap="1">
                <wp:simplePos x="0" y="0"/>
                <wp:positionH relativeFrom="column">
                  <wp:posOffset>1143000</wp:posOffset>
                </wp:positionH>
                <wp:positionV relativeFrom="paragraph">
                  <wp:posOffset>52070</wp:posOffset>
                </wp:positionV>
                <wp:extent cx="114300" cy="3175"/>
                <wp:effectExtent l="13335" t="60960" r="24765" b="50165"/>
                <wp:wrapNone/>
                <wp:docPr id="60" name="Прямая со стрелкой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 cy="3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5D545A" id="Прямая со стрелкой 60" o:spid="_x0000_s1026" type="#_x0000_t32" style="position:absolute;margin-left:90pt;margin-top:4.1pt;width:9pt;height:.2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">
                <v:stroke endarrow="block"/>
              </v:shape>
            </w:pict>
          </mc:Fallback>
        </mc:AlternateContent>
      </w:r>
    </w:p>
    <w:p w:rsidR="00C47AF3" w:rsidRPr="00282620" w:rsidRDefault="00C47AF3" w:rsidP="00C47AF3">
      <w:pPr>
        <w:shd w:val="clear" w:color="auto" w:fill="FFFFFF"/>
        <w:tabs>
          <w:tab w:val="left" w:pos="1234"/>
        </w:tabs>
        <w:spacing w:after="0" w:line="240" w:lineRule="auto"/>
        <w:ind w:firstLine="720"/>
        <w:jc w:val="both"/>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32640" behindDoc="0" locked="0" layoutInCell="1" allowOverlap="1">
                <wp:simplePos x="0" y="0"/>
                <wp:positionH relativeFrom="column">
                  <wp:posOffset>3886200</wp:posOffset>
                </wp:positionH>
                <wp:positionV relativeFrom="paragraph">
                  <wp:posOffset>190500</wp:posOffset>
                </wp:positionV>
                <wp:extent cx="0" cy="2171700"/>
                <wp:effectExtent l="60960" t="13335" r="53340" b="15240"/>
                <wp:wrapNone/>
                <wp:docPr id="59" name="Прямая со стрелкой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71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2B1241" id="Прямая со стрелкой 59" o:spid="_x0000_s1026" type="#_x0000_t32" style="position:absolute;margin-left:306pt;margin-top:15pt;width:0;height:17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">
                <v:stroke endarrow="block"/>
              </v:shape>
            </w:pict>
          </mc:Fallback>
        </mc:AlternateContent>
      </w:r>
      <w:r w:rsidRPr="00282620">
        <w:rPr>
          <w:rFonts w:ascii="Arial" w:eastAsia="Times New Roman" w:hAnsi="Arial" w:cs="Arial"/>
          <w:noProof/>
          <w:sz w:val="24"/>
          <w:szCs w:val="24"/>
          <w:lang w:eastAsia="ru-RU"/>
        </w:rPr>
        <mc:AlternateContent>
          <mc:Choice Requires="wps">
            <w:drawing>
              <wp:anchor distT="0" distB="0" distL="114300" distR="114300" simplePos="0" relativeHeight="251633664" behindDoc="0" locked="0" layoutInCell="1" allowOverlap="1">
                <wp:simplePos x="0" y="0"/>
                <wp:positionH relativeFrom="column">
                  <wp:posOffset>2971800</wp:posOffset>
                </wp:positionH>
                <wp:positionV relativeFrom="paragraph">
                  <wp:posOffset>190500</wp:posOffset>
                </wp:positionV>
                <wp:extent cx="0" cy="114300"/>
                <wp:effectExtent l="60960" t="13335" r="53340" b="15240"/>
                <wp:wrapNone/>
                <wp:docPr id="58" name="Прямая со стрелкой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425D8A" id="Прямая со стрелкой 58" o:spid="_x0000_s1026" type="#_x0000_t32" style="position:absolute;margin-left:234pt;margin-top:15pt;width:0;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">
                <v:stroke endarrow="block"/>
              </v:shape>
            </w:pict>
          </mc:Fallback>
        </mc:AlternateContent>
      </w:r>
    </w:p>
    <w:p w:rsidR="00C47AF3" w:rsidRPr="00282620" w:rsidRDefault="00C47AF3" w:rsidP="00C47AF3">
      <w:pPr>
        <w:shd w:val="clear" w:color="auto" w:fill="FFFFFF"/>
        <w:tabs>
          <w:tab w:val="left" w:pos="1234"/>
        </w:tabs>
        <w:spacing w:after="0" w:line="240" w:lineRule="auto"/>
        <w:ind w:firstLine="720"/>
        <w:jc w:val="both"/>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34688" behindDoc="0" locked="0" layoutInCell="1" allowOverlap="1">
                <wp:simplePos x="0" y="0"/>
                <wp:positionH relativeFrom="column">
                  <wp:posOffset>228600</wp:posOffset>
                </wp:positionH>
                <wp:positionV relativeFrom="paragraph">
                  <wp:posOffset>100330</wp:posOffset>
                </wp:positionV>
                <wp:extent cx="3429000" cy="442595"/>
                <wp:effectExtent l="13335" t="13335" r="5715" b="10795"/>
                <wp:wrapNone/>
                <wp:docPr id="57" name="Надпись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442595"/>
                        </a:xfrm>
                        <a:prstGeom prst="rect">
                          <a:avLst/>
                        </a:prstGeom>
                        <a:solidFill>
                          <a:srgbClr val="FFFFFF"/>
                        </a:solidFill>
                        <a:ln w="9525">
                          <a:solidFill>
                            <a:srgbClr val="000000"/>
                          </a:solidFill>
                          <a:miter lim="800000"/>
                          <a:headEnd/>
                          <a:tailEnd/>
                        </a:ln>
                      </wps:spPr>
                      <wps:txbx>
                        <w:txbxContent>
                          <w:p w:rsidR="00C47AF3" w:rsidRPr="00A80521" w:rsidRDefault="00C47AF3" w:rsidP="00C47AF3">
                            <w:pPr>
                              <w:jc w:val="center"/>
                            </w:pPr>
                            <w:r w:rsidRPr="008533A4">
                              <w:rPr>
                                <w:color w:val="000000"/>
                              </w:rPr>
                              <w:t>Проверка наличия оснований для отказа в приеме документов</w:t>
                            </w:r>
                            <w:r w:rsidRPr="00A80521">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57" o:spid="_x0000_s1030" type="#_x0000_t202" style="position:absolute;left:0;text-align:left;margin-left:18pt;margin-top:7.9pt;width:270pt;height:34.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">
                <v:textbox>
                  <w:txbxContent>
                    <w:p w:rsidR="00C47AF3" w:rsidRPr="00A80521" w:rsidRDefault="00C47AF3" w:rsidP="00C47AF3">
                      <w:pPr>
                        <w:jc w:val="center"/>
                      </w:pPr>
                      <w:r w:rsidRPr="008533A4">
                        <w:rPr>
                          <w:color w:val="000000"/>
                        </w:rPr>
                        <w:t>Проверка наличия оснований для отказа в приеме документов</w:t>
                      </w:r>
                      <w:r w:rsidRPr="00A80521">
                        <w:t xml:space="preserve">   </w:t>
                      </w:r>
                    </w:p>
                  </w:txbxContent>
                </v:textbox>
              </v:shape>
            </w:pict>
          </mc:Fallback>
        </mc:AlternateContent>
      </w:r>
    </w:p>
    <w:p w:rsidR="00C47AF3" w:rsidRPr="00282620" w:rsidRDefault="00C47AF3" w:rsidP="00C47AF3">
      <w:pPr>
        <w:shd w:val="clear" w:color="auto" w:fill="FFFFFF"/>
        <w:tabs>
          <w:tab w:val="left" w:pos="1234"/>
        </w:tabs>
        <w:spacing w:after="0" w:line="240" w:lineRule="auto"/>
        <w:ind w:firstLine="720"/>
        <w:jc w:val="both"/>
        <w:rPr>
          <w:rFonts w:ascii="Arial" w:eastAsia="Times New Roman" w:hAnsi="Arial" w:cs="Arial"/>
          <w:sz w:val="24"/>
          <w:szCs w:val="24"/>
          <w:lang w:eastAsia="ru-RU"/>
        </w:rPr>
      </w:pPr>
    </w:p>
    <w:p w:rsidR="00C47AF3" w:rsidRPr="00282620" w:rsidRDefault="00C47AF3" w:rsidP="00C47AF3">
      <w:pPr>
        <w:shd w:val="clear" w:color="auto" w:fill="FFFFFF"/>
        <w:tabs>
          <w:tab w:val="left" w:pos="1234"/>
        </w:tabs>
        <w:spacing w:after="0" w:line="240" w:lineRule="auto"/>
        <w:ind w:firstLine="720"/>
        <w:jc w:val="both"/>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35712" behindDoc="0" locked="0" layoutInCell="1" allowOverlap="1">
                <wp:simplePos x="0" y="0"/>
                <wp:positionH relativeFrom="column">
                  <wp:posOffset>2971800</wp:posOffset>
                </wp:positionH>
                <wp:positionV relativeFrom="paragraph">
                  <wp:posOffset>121285</wp:posOffset>
                </wp:positionV>
                <wp:extent cx="0" cy="114300"/>
                <wp:effectExtent l="60960" t="5080" r="53340" b="23495"/>
                <wp:wrapNone/>
                <wp:docPr id="56" name="Прямая со стрелкой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6558E7" id="Прямая со стрелкой 56" o:spid="_x0000_s1026" type="#_x0000_t32" style="position:absolute;margin-left:234pt;margin-top:9.55pt;width:0;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">
                <v:stroke endarrow="block"/>
              </v:shape>
            </w:pict>
          </mc:Fallback>
        </mc:AlternateContent>
      </w:r>
      <w:r w:rsidRPr="00282620">
        <w:rPr>
          <w:rFonts w:ascii="Arial" w:eastAsia="Times New Roman" w:hAnsi="Arial" w:cs="Arial"/>
          <w:noProof/>
          <w:sz w:val="24"/>
          <w:szCs w:val="24"/>
          <w:lang w:eastAsia="ru-RU"/>
        </w:rPr>
        <mc:AlternateContent>
          <mc:Choice Requires="wps">
            <w:drawing>
              <wp:anchor distT="0" distB="0" distL="114300" distR="114300" simplePos="0" relativeHeight="251636736" behindDoc="0" locked="0" layoutInCell="1" allowOverlap="1">
                <wp:simplePos x="0" y="0"/>
                <wp:positionH relativeFrom="column">
                  <wp:posOffset>1173480</wp:posOffset>
                </wp:positionH>
                <wp:positionV relativeFrom="paragraph">
                  <wp:posOffset>133985</wp:posOffset>
                </wp:positionV>
                <wp:extent cx="0" cy="114300"/>
                <wp:effectExtent l="53340" t="8255" r="60960" b="20320"/>
                <wp:wrapNone/>
                <wp:docPr id="55" name="Прямая со стрелкой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638C9A" id="Прямая со стрелкой 55" o:spid="_x0000_s1026" type="#_x0000_t32" style="position:absolute;margin-left:92.4pt;margin-top:10.55pt;width:0;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">
                <v:stroke endarrow="block"/>
              </v:shape>
            </w:pict>
          </mc:Fallback>
        </mc:AlternateContent>
      </w:r>
    </w:p>
    <w:p w:rsidR="00C47AF3" w:rsidRPr="00282620" w:rsidRDefault="00C47AF3" w:rsidP="00C47AF3">
      <w:pPr>
        <w:shd w:val="clear" w:color="auto" w:fill="FFFFFF"/>
        <w:tabs>
          <w:tab w:val="left" w:pos="1234"/>
        </w:tabs>
        <w:spacing w:after="0" w:line="240" w:lineRule="auto"/>
        <w:ind w:firstLine="720"/>
        <w:jc w:val="both"/>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37760" behindDoc="0" locked="0" layoutInCell="1" allowOverlap="1">
                <wp:simplePos x="0" y="0"/>
                <wp:positionH relativeFrom="column">
                  <wp:posOffset>2078355</wp:posOffset>
                </wp:positionH>
                <wp:positionV relativeFrom="paragraph">
                  <wp:posOffset>43815</wp:posOffset>
                </wp:positionV>
                <wp:extent cx="1579245" cy="700405"/>
                <wp:effectExtent l="5715" t="8255" r="5715" b="5715"/>
                <wp:wrapNone/>
                <wp:docPr id="54" name="Надпись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9245" cy="700405"/>
                        </a:xfrm>
                        <a:prstGeom prst="rect">
                          <a:avLst/>
                        </a:prstGeom>
                        <a:solidFill>
                          <a:srgbClr val="FFFFFF"/>
                        </a:solidFill>
                        <a:ln w="9525">
                          <a:solidFill>
                            <a:srgbClr val="000000"/>
                          </a:solidFill>
                          <a:miter lim="800000"/>
                          <a:headEnd/>
                          <a:tailEnd/>
                        </a:ln>
                      </wps:spPr>
                      <wps:txbx>
                        <w:txbxContent>
                          <w:p w:rsidR="00C47AF3" w:rsidRPr="000E20FB" w:rsidRDefault="00C47AF3" w:rsidP="00C47AF3">
                            <w:pPr>
                              <w:jc w:val="center"/>
                              <w:rPr>
                                <w:sz w:val="20"/>
                                <w:szCs w:val="20"/>
                              </w:rPr>
                            </w:pPr>
                            <w:r w:rsidRPr="008533A4">
                              <w:t>не выявлены основания для отказа в приеме документов</w:t>
                            </w:r>
                          </w:p>
                          <w:p w:rsidR="00C47AF3" w:rsidRDefault="00C47AF3" w:rsidP="00C47AF3"/>
                          <w:p w:rsidR="00C47AF3" w:rsidRDefault="00C47AF3" w:rsidP="00C47AF3">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54" o:spid="_x0000_s1031" type="#_x0000_t202" style="position:absolute;left:0;text-align:left;margin-left:163.65pt;margin-top:3.45pt;width:124.35pt;height:55.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">
                <v:textbox>
                  <w:txbxContent>
                    <w:p w:rsidR="00C47AF3" w:rsidRPr="000E20FB" w:rsidRDefault="00C47AF3" w:rsidP="00C47AF3">
                      <w:pPr>
                        <w:jc w:val="center"/>
                        <w:rPr>
                          <w:sz w:val="20"/>
                          <w:szCs w:val="20"/>
                        </w:rPr>
                      </w:pPr>
                      <w:r w:rsidRPr="008533A4">
                        <w:t>не выявлены основания для отказа в приеме документов</w:t>
                      </w:r>
                    </w:p>
                    <w:p w:rsidR="00C47AF3" w:rsidRDefault="00C47AF3" w:rsidP="00C47AF3"/>
                    <w:p w:rsidR="00C47AF3" w:rsidRDefault="00C47AF3" w:rsidP="00C47AF3">
                      <w:r>
                        <w:t xml:space="preserve">    </w:t>
                      </w:r>
                    </w:p>
                  </w:txbxContent>
                </v:textbox>
              </v:shape>
            </w:pict>
          </mc:Fallback>
        </mc:AlternateContent>
      </w:r>
      <w:r w:rsidRPr="00282620">
        <w:rPr>
          <w:rFonts w:ascii="Arial" w:eastAsia="Times New Roman" w:hAnsi="Arial" w:cs="Arial"/>
          <w:noProof/>
          <w:sz w:val="24"/>
          <w:szCs w:val="24"/>
          <w:lang w:eastAsia="ru-RU"/>
        </w:rPr>
        <mc:AlternateContent>
          <mc:Choice Requires="wps">
            <w:drawing>
              <wp:anchor distT="0" distB="0" distL="114300" distR="114300" simplePos="0" relativeHeight="251638784" behindDoc="0" locked="0" layoutInCell="1" allowOverlap="1">
                <wp:simplePos x="0" y="0"/>
                <wp:positionH relativeFrom="column">
                  <wp:posOffset>228600</wp:posOffset>
                </wp:positionH>
                <wp:positionV relativeFrom="paragraph">
                  <wp:posOffset>31115</wp:posOffset>
                </wp:positionV>
                <wp:extent cx="1619885" cy="713105"/>
                <wp:effectExtent l="13335" t="5080" r="5080" b="5715"/>
                <wp:wrapNone/>
                <wp:docPr id="53" name="Надпись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713105"/>
                        </a:xfrm>
                        <a:prstGeom prst="rect">
                          <a:avLst/>
                        </a:prstGeom>
                        <a:solidFill>
                          <a:srgbClr val="FFFFFF"/>
                        </a:solidFill>
                        <a:ln w="9525">
                          <a:solidFill>
                            <a:srgbClr val="000000"/>
                          </a:solidFill>
                          <a:miter lim="800000"/>
                          <a:headEnd/>
                          <a:tailEnd/>
                        </a:ln>
                      </wps:spPr>
                      <wps:txbx>
                        <w:txbxContent>
                          <w:p w:rsidR="00C47AF3" w:rsidRPr="008533A4" w:rsidRDefault="00C47AF3" w:rsidP="00C47AF3">
                            <w:pPr>
                              <w:jc w:val="center"/>
                            </w:pPr>
                            <w:r w:rsidRPr="008533A4">
                              <w:t>выявлены основания</w:t>
                            </w:r>
                          </w:p>
                          <w:p w:rsidR="00C47AF3" w:rsidRPr="00602B7D" w:rsidRDefault="00C47AF3" w:rsidP="00C47AF3">
                            <w:pPr>
                              <w:jc w:val="center"/>
                            </w:pPr>
                            <w:r w:rsidRPr="008533A4">
                              <w:t>для отказа в приеме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53" o:spid="_x0000_s1032" type="#_x0000_t202" style="position:absolute;left:0;text-align:left;margin-left:18pt;margin-top:2.45pt;width:127.55pt;height:56.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">
                <v:textbox>
                  <w:txbxContent>
                    <w:p w:rsidR="00C47AF3" w:rsidRPr="008533A4" w:rsidRDefault="00C47AF3" w:rsidP="00C47AF3">
                      <w:pPr>
                        <w:jc w:val="center"/>
                      </w:pPr>
                      <w:r w:rsidRPr="008533A4">
                        <w:t>выявлены основания</w:t>
                      </w:r>
                    </w:p>
                    <w:p w:rsidR="00C47AF3" w:rsidRPr="00602B7D" w:rsidRDefault="00C47AF3" w:rsidP="00C47AF3">
                      <w:pPr>
                        <w:jc w:val="center"/>
                      </w:pPr>
                      <w:r w:rsidRPr="008533A4">
                        <w:t>для отказа в приеме документов</w:t>
                      </w:r>
                    </w:p>
                  </w:txbxContent>
                </v:textbox>
              </v:shape>
            </w:pict>
          </mc:Fallback>
        </mc:AlternateContent>
      </w:r>
    </w:p>
    <w:p w:rsidR="00C47AF3" w:rsidRPr="00282620" w:rsidRDefault="00C47AF3" w:rsidP="00C47AF3">
      <w:pPr>
        <w:shd w:val="clear" w:color="auto" w:fill="FFFFFF"/>
        <w:tabs>
          <w:tab w:val="left" w:pos="1234"/>
        </w:tabs>
        <w:spacing w:after="0" w:line="240" w:lineRule="auto"/>
        <w:jc w:val="both"/>
        <w:rPr>
          <w:rFonts w:ascii="Arial" w:eastAsia="Times New Roman" w:hAnsi="Arial" w:cs="Arial"/>
          <w:sz w:val="24"/>
          <w:szCs w:val="24"/>
          <w:lang w:eastAsia="ru-RU"/>
        </w:rPr>
      </w:pPr>
    </w:p>
    <w:p w:rsidR="00C47AF3" w:rsidRPr="00282620" w:rsidRDefault="00C47AF3" w:rsidP="00C47AF3">
      <w:pPr>
        <w:shd w:val="clear" w:color="auto" w:fill="FFFFFF"/>
        <w:tabs>
          <w:tab w:val="left" w:pos="1234"/>
        </w:tabs>
        <w:spacing w:after="0" w:line="240" w:lineRule="auto"/>
        <w:ind w:firstLine="720"/>
        <w:jc w:val="both"/>
        <w:rPr>
          <w:rFonts w:ascii="Arial" w:eastAsia="Times New Roman" w:hAnsi="Arial" w:cs="Arial"/>
          <w:sz w:val="24"/>
          <w:szCs w:val="24"/>
          <w:lang w:eastAsia="ru-RU"/>
        </w:rPr>
      </w:pPr>
    </w:p>
    <w:p w:rsidR="00C47AF3" w:rsidRPr="00282620" w:rsidRDefault="00C47AF3" w:rsidP="00C47AF3">
      <w:pPr>
        <w:shd w:val="clear" w:color="auto" w:fill="FFFFFF"/>
        <w:tabs>
          <w:tab w:val="left" w:pos="1234"/>
        </w:tabs>
        <w:spacing w:after="0" w:line="240" w:lineRule="auto"/>
        <w:ind w:firstLine="720"/>
        <w:jc w:val="both"/>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39808" behindDoc="0" locked="0" layoutInCell="1" allowOverlap="1">
                <wp:simplePos x="0" y="0"/>
                <wp:positionH relativeFrom="column">
                  <wp:posOffset>5600700</wp:posOffset>
                </wp:positionH>
                <wp:positionV relativeFrom="paragraph">
                  <wp:posOffset>2540</wp:posOffset>
                </wp:positionV>
                <wp:extent cx="895350" cy="2171700"/>
                <wp:effectExtent l="13335" t="8890" r="5715" b="10160"/>
                <wp:wrapNone/>
                <wp:docPr id="52" name="Прямоугольник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0" cy="2171700"/>
                        </a:xfrm>
                        <a:prstGeom prst="rect">
                          <a:avLst/>
                        </a:prstGeom>
                        <a:solidFill>
                          <a:srgbClr val="FFFFFF"/>
                        </a:solidFill>
                        <a:ln w="9525">
                          <a:solidFill>
                            <a:srgbClr val="000000"/>
                          </a:solidFill>
                          <a:miter lim="800000"/>
                          <a:headEnd/>
                          <a:tailEnd/>
                        </a:ln>
                      </wps:spPr>
                      <wps:txbx>
                        <w:txbxContent>
                          <w:p w:rsidR="00C47AF3" w:rsidRPr="00227BB2" w:rsidRDefault="00C47AF3" w:rsidP="00C47AF3">
                            <w:r w:rsidRPr="007304AC">
                              <w:rPr>
                                <w:b/>
                              </w:rPr>
                              <w:t>5</w:t>
                            </w:r>
                            <w:r>
                              <w:rPr>
                                <w:b/>
                              </w:rPr>
                              <w:t xml:space="preserve"> </w:t>
                            </w:r>
                            <w:r w:rsidRPr="00E36069">
                              <w:rPr>
                                <w:b/>
                              </w:rPr>
                              <w:t>рабочих дней</w:t>
                            </w:r>
                            <w:r>
                              <w:t xml:space="preserve"> со дня </w:t>
                            </w:r>
                            <w:r w:rsidRPr="00227BB2">
                              <w:t>поступле</w:t>
                            </w:r>
                            <w:r>
                              <w:t>-</w:t>
                            </w:r>
                            <w:r w:rsidRPr="00227BB2">
                              <w:t>ния заявления</w:t>
                            </w:r>
                            <w:r>
                              <w:t xml:space="preserve"> о выдаче разреше-ния на строитель-ство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2" o:spid="_x0000_s1033" style="position:absolute;left:0;text-align:left;margin-left:441pt;margin-top:.2pt;width:70.5pt;height:17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">
                <v:textbox>
                  <w:txbxContent>
                    <w:p w:rsidR="00C47AF3" w:rsidRPr="00227BB2" w:rsidRDefault="00C47AF3" w:rsidP="00C47AF3">
                      <w:r w:rsidRPr="007304AC">
                        <w:rPr>
                          <w:b/>
                        </w:rPr>
                        <w:t>5</w:t>
                      </w:r>
                      <w:r>
                        <w:rPr>
                          <w:b/>
                        </w:rPr>
                        <w:t xml:space="preserve"> </w:t>
                      </w:r>
                      <w:r w:rsidRPr="00E36069">
                        <w:rPr>
                          <w:b/>
                        </w:rPr>
                        <w:t>рабочих дней</w:t>
                      </w:r>
                      <w:r>
                        <w:t xml:space="preserve"> со дня </w:t>
                      </w:r>
                      <w:proofErr w:type="spellStart"/>
                      <w:proofErr w:type="gramStart"/>
                      <w:r w:rsidRPr="00227BB2">
                        <w:t>поступле</w:t>
                      </w:r>
                      <w:r>
                        <w:t>-</w:t>
                      </w:r>
                      <w:r w:rsidRPr="00227BB2">
                        <w:t>ния</w:t>
                      </w:r>
                      <w:proofErr w:type="spellEnd"/>
                      <w:proofErr w:type="gramEnd"/>
                      <w:r w:rsidRPr="00227BB2">
                        <w:t xml:space="preserve"> заявления</w:t>
                      </w:r>
                      <w:r>
                        <w:t xml:space="preserve"> о выдаче </w:t>
                      </w:r>
                      <w:proofErr w:type="spellStart"/>
                      <w:r>
                        <w:t>разреше-ния</w:t>
                      </w:r>
                      <w:proofErr w:type="spellEnd"/>
                      <w:r>
                        <w:t xml:space="preserve"> на строитель-</w:t>
                      </w:r>
                      <w:proofErr w:type="spellStart"/>
                      <w:r>
                        <w:t>ство</w:t>
                      </w:r>
                      <w:proofErr w:type="spellEnd"/>
                    </w:p>
                  </w:txbxContent>
                </v:textbox>
              </v:rect>
            </w:pict>
          </mc:Fallback>
        </mc:AlternateContent>
      </w:r>
      <w:r w:rsidRPr="00282620">
        <w:rPr>
          <w:rFonts w:ascii="Arial" w:eastAsia="Times New Roman" w:hAnsi="Arial" w:cs="Arial"/>
          <w:noProof/>
          <w:sz w:val="24"/>
          <w:szCs w:val="24"/>
          <w:lang w:eastAsia="ru-RU"/>
        </w:rPr>
        <mc:AlternateContent>
          <mc:Choice Requires="wps">
            <w:drawing>
              <wp:anchor distT="0" distB="0" distL="114300" distR="114300" simplePos="0" relativeHeight="251640832" behindDoc="0" locked="0" layoutInCell="1" allowOverlap="1">
                <wp:simplePos x="0" y="0"/>
                <wp:positionH relativeFrom="column">
                  <wp:posOffset>2971800</wp:posOffset>
                </wp:positionH>
                <wp:positionV relativeFrom="paragraph">
                  <wp:posOffset>130810</wp:posOffset>
                </wp:positionV>
                <wp:extent cx="0" cy="800100"/>
                <wp:effectExtent l="60960" t="13335" r="53340" b="15240"/>
                <wp:wrapNone/>
                <wp:docPr id="51" name="Прямая со стрелкой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02F669" id="Прямая со стрелкой 51" o:spid="_x0000_s1026" type="#_x0000_t32" style="position:absolute;margin-left:234pt;margin-top:10.3pt;width:0;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">
                <v:stroke endarrow="block"/>
              </v:shape>
            </w:pict>
          </mc:Fallback>
        </mc:AlternateContent>
      </w:r>
      <w:r w:rsidRPr="00282620">
        <w:rPr>
          <w:rFonts w:ascii="Arial" w:eastAsia="Times New Roman" w:hAnsi="Arial" w:cs="Arial"/>
          <w:noProof/>
          <w:sz w:val="24"/>
          <w:szCs w:val="24"/>
          <w:lang w:eastAsia="ru-RU"/>
        </w:rPr>
        <mc:AlternateContent>
          <mc:Choice Requires="wps">
            <w:drawing>
              <wp:anchor distT="0" distB="0" distL="114300" distR="114300" simplePos="0" relativeHeight="251641856" behindDoc="0" locked="0" layoutInCell="1" allowOverlap="1">
                <wp:simplePos x="0" y="0"/>
                <wp:positionH relativeFrom="column">
                  <wp:posOffset>1371600</wp:posOffset>
                </wp:positionH>
                <wp:positionV relativeFrom="paragraph">
                  <wp:posOffset>130810</wp:posOffset>
                </wp:positionV>
                <wp:extent cx="0" cy="114300"/>
                <wp:effectExtent l="60960" t="13335" r="53340" b="15240"/>
                <wp:wrapNone/>
                <wp:docPr id="50" name="Прямая со стрелкой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3181A0" id="Прямая со стрелкой 50" o:spid="_x0000_s1026" type="#_x0000_t32" style="position:absolute;margin-left:108pt;margin-top:10.3pt;width:0;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">
                <v:stroke endarrow="block"/>
              </v:shape>
            </w:pict>
          </mc:Fallback>
        </mc:AlternateContent>
      </w:r>
    </w:p>
    <w:p w:rsidR="00C47AF3" w:rsidRPr="00282620" w:rsidRDefault="00C47AF3" w:rsidP="00C47AF3">
      <w:pPr>
        <w:shd w:val="clear" w:color="auto" w:fill="FFFFFF"/>
        <w:tabs>
          <w:tab w:val="left" w:pos="1234"/>
        </w:tabs>
        <w:spacing w:after="0" w:line="240" w:lineRule="auto"/>
        <w:ind w:firstLine="720"/>
        <w:jc w:val="both"/>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42880" behindDoc="0" locked="0" layoutInCell="1" allowOverlap="1">
                <wp:simplePos x="0" y="0"/>
                <wp:positionH relativeFrom="column">
                  <wp:posOffset>228600</wp:posOffset>
                </wp:positionH>
                <wp:positionV relativeFrom="paragraph">
                  <wp:posOffset>40640</wp:posOffset>
                </wp:positionV>
                <wp:extent cx="2057400" cy="571500"/>
                <wp:effectExtent l="13335" t="13335" r="5715" b="5715"/>
                <wp:wrapNone/>
                <wp:docPr id="49" name="Надпись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571500"/>
                        </a:xfrm>
                        <a:prstGeom prst="rect">
                          <a:avLst/>
                        </a:prstGeom>
                        <a:solidFill>
                          <a:srgbClr val="FFFFFF"/>
                        </a:solidFill>
                        <a:ln w="9525">
                          <a:solidFill>
                            <a:srgbClr val="000000"/>
                          </a:solidFill>
                          <a:miter lim="800000"/>
                          <a:headEnd/>
                          <a:tailEnd/>
                        </a:ln>
                      </wps:spPr>
                      <wps:txbx>
                        <w:txbxContent>
                          <w:p w:rsidR="00C47AF3" w:rsidRPr="003816D5" w:rsidRDefault="00C47AF3" w:rsidP="00C47AF3">
                            <w:pPr>
                              <w:jc w:val="center"/>
                              <w:rPr>
                                <w:sz w:val="20"/>
                                <w:szCs w:val="20"/>
                              </w:rPr>
                            </w:pPr>
                            <w:r w:rsidRPr="008533A4">
                              <w:rPr>
                                <w:color w:val="000000"/>
                                <w:sz w:val="20"/>
                                <w:szCs w:val="20"/>
                              </w:rPr>
                              <w:t>Отказ в приеме к рассмотрению заявления, направление заявителю уведомления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49" o:spid="_x0000_s1034" type="#_x0000_t202" style="position:absolute;left:0;text-align:left;margin-left:18pt;margin-top:3.2pt;width:162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">
                <v:textbox>
                  <w:txbxContent>
                    <w:p w:rsidR="00C47AF3" w:rsidRPr="003816D5" w:rsidRDefault="00C47AF3" w:rsidP="00C47AF3">
                      <w:pPr>
                        <w:jc w:val="center"/>
                        <w:rPr>
                          <w:sz w:val="20"/>
                          <w:szCs w:val="20"/>
                        </w:rPr>
                      </w:pPr>
                      <w:r w:rsidRPr="008533A4">
                        <w:rPr>
                          <w:color w:val="000000"/>
                          <w:sz w:val="20"/>
                          <w:szCs w:val="20"/>
                        </w:rPr>
                        <w:t>Отказ в приеме к рассмотрению заявления, направление заявителю уведомления</w:t>
                      </w:r>
                    </w:p>
                  </w:txbxContent>
                </v:textbox>
              </v:shape>
            </w:pict>
          </mc:Fallback>
        </mc:AlternateContent>
      </w:r>
    </w:p>
    <w:p w:rsidR="00C47AF3" w:rsidRPr="00282620" w:rsidRDefault="00C47AF3" w:rsidP="00C47AF3">
      <w:pPr>
        <w:shd w:val="clear" w:color="auto" w:fill="FFFFFF"/>
        <w:tabs>
          <w:tab w:val="left" w:pos="1234"/>
        </w:tabs>
        <w:spacing w:after="0" w:line="240" w:lineRule="auto"/>
        <w:jc w:val="both"/>
        <w:rPr>
          <w:rFonts w:ascii="Arial" w:eastAsia="Times New Roman" w:hAnsi="Arial" w:cs="Arial"/>
          <w:sz w:val="24"/>
          <w:szCs w:val="24"/>
          <w:lang w:eastAsia="ru-RU"/>
        </w:rPr>
      </w:pPr>
    </w:p>
    <w:p w:rsidR="00C47AF3" w:rsidRPr="00282620" w:rsidRDefault="00C47AF3" w:rsidP="00C47AF3">
      <w:pPr>
        <w:shd w:val="clear" w:color="auto" w:fill="FFFFFF"/>
        <w:tabs>
          <w:tab w:val="left" w:pos="1234"/>
        </w:tabs>
        <w:spacing w:after="0" w:line="240" w:lineRule="auto"/>
        <w:ind w:firstLine="720"/>
        <w:jc w:val="both"/>
        <w:rPr>
          <w:rFonts w:ascii="Arial" w:eastAsia="Times New Roman" w:hAnsi="Arial" w:cs="Arial"/>
          <w:sz w:val="24"/>
          <w:szCs w:val="24"/>
          <w:lang w:eastAsia="ru-RU"/>
        </w:rPr>
      </w:pPr>
    </w:p>
    <w:p w:rsidR="00C47AF3" w:rsidRPr="00282620" w:rsidRDefault="00C47AF3" w:rsidP="00C47AF3">
      <w:pPr>
        <w:shd w:val="clear" w:color="auto" w:fill="FFFFFF"/>
        <w:tabs>
          <w:tab w:val="left" w:pos="1234"/>
        </w:tabs>
        <w:spacing w:after="0" w:line="240" w:lineRule="auto"/>
        <w:ind w:firstLine="720"/>
        <w:jc w:val="both"/>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43904" behindDoc="0" locked="0" layoutInCell="1" allowOverlap="1">
                <wp:simplePos x="0" y="0"/>
                <wp:positionH relativeFrom="column">
                  <wp:posOffset>228600</wp:posOffset>
                </wp:positionH>
                <wp:positionV relativeFrom="paragraph">
                  <wp:posOffset>113665</wp:posOffset>
                </wp:positionV>
                <wp:extent cx="4000500" cy="857250"/>
                <wp:effectExtent l="13335" t="13970" r="5715" b="5080"/>
                <wp:wrapNone/>
                <wp:docPr id="48" name="Надпись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857250"/>
                        </a:xfrm>
                        <a:prstGeom prst="rect">
                          <a:avLst/>
                        </a:prstGeom>
                        <a:solidFill>
                          <a:srgbClr val="FFFFFF"/>
                        </a:solidFill>
                        <a:ln w="9525">
                          <a:solidFill>
                            <a:srgbClr val="000000"/>
                          </a:solidFill>
                          <a:miter lim="800000"/>
                          <a:headEnd/>
                          <a:tailEnd/>
                        </a:ln>
                      </wps:spPr>
                      <wps:txbx>
                        <w:txbxContent>
                          <w:p w:rsidR="00C47AF3" w:rsidRDefault="00C47AF3" w:rsidP="00C47AF3">
                            <w:pPr>
                              <w:jc w:val="center"/>
                            </w:pPr>
                            <w:r w:rsidRPr="00A07628">
                              <w:t xml:space="preserve">Проверка </w:t>
                            </w:r>
                            <w:r>
                              <w:t>специалистом уполномоченного отдела</w:t>
                            </w:r>
                            <w:r w:rsidRPr="00A07628">
                              <w:t xml:space="preserve"> зарегистрированных документов на комплектность и направлени</w:t>
                            </w:r>
                            <w:r>
                              <w:t>е</w:t>
                            </w:r>
                            <w:r w:rsidRPr="00A07628">
                              <w:t xml:space="preserve"> межведомственных запросов</w:t>
                            </w:r>
                            <w:r>
                              <w:t xml:space="preserve"> </w:t>
                            </w:r>
                          </w:p>
                          <w:p w:rsidR="00C47AF3" w:rsidRPr="00177118" w:rsidRDefault="00C47AF3" w:rsidP="00C47AF3">
                            <w:pPr>
                              <w:jc w:val="center"/>
                              <w:rPr>
                                <w:b/>
                              </w:rPr>
                            </w:pPr>
                            <w:r w:rsidRPr="00177118">
                              <w:rPr>
                                <w:b/>
                              </w:rPr>
                              <w:t xml:space="preserve">(1 рабочий день) </w:t>
                            </w:r>
                          </w:p>
                          <w:p w:rsidR="00C47AF3" w:rsidRPr="00601FC4" w:rsidRDefault="00C47AF3" w:rsidP="00C47A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48" o:spid="_x0000_s1035" type="#_x0000_t202" style="position:absolute;left:0;text-align:left;margin-left:18pt;margin-top:8.95pt;width:315pt;height: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">
                <v:textbox>
                  <w:txbxContent>
                    <w:p w:rsidR="00C47AF3" w:rsidRDefault="00C47AF3" w:rsidP="00C47AF3">
                      <w:pPr>
                        <w:jc w:val="center"/>
                      </w:pPr>
                      <w:r w:rsidRPr="00A07628">
                        <w:t xml:space="preserve">Проверка </w:t>
                      </w:r>
                      <w:r>
                        <w:t>специалистом уполномоченного отдела</w:t>
                      </w:r>
                      <w:r w:rsidRPr="00A07628">
                        <w:t xml:space="preserve"> зарегистрированных документов на комплектность и направлени</w:t>
                      </w:r>
                      <w:r>
                        <w:t>е</w:t>
                      </w:r>
                      <w:r w:rsidRPr="00A07628">
                        <w:t xml:space="preserve"> межведомственных запросов</w:t>
                      </w:r>
                      <w:r>
                        <w:t xml:space="preserve"> </w:t>
                      </w:r>
                    </w:p>
                    <w:p w:rsidR="00C47AF3" w:rsidRPr="00177118" w:rsidRDefault="00C47AF3" w:rsidP="00C47AF3">
                      <w:pPr>
                        <w:jc w:val="center"/>
                        <w:rPr>
                          <w:b/>
                        </w:rPr>
                      </w:pPr>
                      <w:r w:rsidRPr="00177118">
                        <w:rPr>
                          <w:b/>
                        </w:rPr>
                        <w:t xml:space="preserve">(1 рабочий день) </w:t>
                      </w:r>
                    </w:p>
                    <w:p w:rsidR="00C47AF3" w:rsidRPr="00601FC4" w:rsidRDefault="00C47AF3" w:rsidP="00C47AF3"/>
                  </w:txbxContent>
                </v:textbox>
              </v:shape>
            </w:pict>
          </mc:Fallback>
        </mc:AlternateContent>
      </w:r>
      <w:r w:rsidRPr="00282620">
        <w:rPr>
          <w:rFonts w:ascii="Arial" w:eastAsia="Times New Roman" w:hAnsi="Arial" w:cs="Arial"/>
          <w:sz w:val="24"/>
          <w:szCs w:val="24"/>
          <w:lang w:eastAsia="ru-RU"/>
        </w:rPr>
        <w:t xml:space="preserve">   </w:t>
      </w:r>
    </w:p>
    <w:p w:rsidR="00C47AF3" w:rsidRPr="00282620" w:rsidRDefault="00C47AF3" w:rsidP="00C47AF3">
      <w:pPr>
        <w:shd w:val="clear" w:color="auto" w:fill="FFFFFF"/>
        <w:tabs>
          <w:tab w:val="left" w:pos="1234"/>
        </w:tabs>
        <w:spacing w:after="0" w:line="240" w:lineRule="auto"/>
        <w:ind w:firstLine="720"/>
        <w:jc w:val="both"/>
        <w:rPr>
          <w:rFonts w:ascii="Arial" w:eastAsia="Times New Roman" w:hAnsi="Arial" w:cs="Arial"/>
          <w:sz w:val="24"/>
          <w:szCs w:val="24"/>
          <w:lang w:eastAsia="ru-RU"/>
        </w:rPr>
      </w:pPr>
    </w:p>
    <w:p w:rsidR="00C47AF3" w:rsidRPr="00282620" w:rsidRDefault="00C47AF3" w:rsidP="00C47AF3">
      <w:pPr>
        <w:shd w:val="clear" w:color="auto" w:fill="FFFFFF"/>
        <w:tabs>
          <w:tab w:val="left" w:pos="1234"/>
        </w:tabs>
        <w:spacing w:after="0" w:line="240" w:lineRule="auto"/>
        <w:ind w:firstLine="720"/>
        <w:jc w:val="both"/>
        <w:rPr>
          <w:rFonts w:ascii="Arial" w:eastAsia="Times New Roman" w:hAnsi="Arial" w:cs="Arial"/>
          <w:sz w:val="24"/>
          <w:szCs w:val="24"/>
          <w:lang w:eastAsia="ru-RU"/>
        </w:rPr>
      </w:pPr>
    </w:p>
    <w:p w:rsidR="00C47AF3" w:rsidRPr="00282620" w:rsidRDefault="00C47AF3" w:rsidP="00C47AF3">
      <w:pPr>
        <w:shd w:val="clear" w:color="auto" w:fill="FFFFFF"/>
        <w:tabs>
          <w:tab w:val="left" w:pos="1234"/>
        </w:tabs>
        <w:spacing w:after="0" w:line="240" w:lineRule="auto"/>
        <w:ind w:firstLine="720"/>
        <w:jc w:val="both"/>
        <w:rPr>
          <w:rFonts w:ascii="Arial" w:eastAsia="Times New Roman" w:hAnsi="Arial" w:cs="Arial"/>
          <w:sz w:val="24"/>
          <w:szCs w:val="24"/>
          <w:lang w:eastAsia="ru-RU"/>
        </w:rPr>
      </w:pPr>
    </w:p>
    <w:p w:rsidR="00C47AF3" w:rsidRPr="00282620" w:rsidRDefault="00C47AF3" w:rsidP="00C47AF3">
      <w:pPr>
        <w:widowControl w:val="0"/>
        <w:autoSpaceDE w:val="0"/>
        <w:spacing w:after="0" w:line="240" w:lineRule="auto"/>
        <w:rPr>
          <w:rFonts w:ascii="Arial" w:eastAsia="Times New Roman" w:hAnsi="Arial" w:cs="Arial"/>
          <w:sz w:val="24"/>
          <w:szCs w:val="24"/>
          <w:lang w:eastAsia="ru-RU"/>
        </w:rPr>
      </w:pPr>
    </w:p>
    <w:p w:rsidR="00C47AF3" w:rsidRPr="00282620" w:rsidRDefault="00C47AF3" w:rsidP="00C47AF3">
      <w:pPr>
        <w:widowControl w:val="0"/>
        <w:autoSpaceDE w:val="0"/>
        <w:spacing w:after="0" w:line="240" w:lineRule="auto"/>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44928" behindDoc="0" locked="0" layoutInCell="1" allowOverlap="1">
                <wp:simplePos x="0" y="0"/>
                <wp:positionH relativeFrom="column">
                  <wp:posOffset>114300</wp:posOffset>
                </wp:positionH>
                <wp:positionV relativeFrom="paragraph">
                  <wp:posOffset>207645</wp:posOffset>
                </wp:positionV>
                <wp:extent cx="4629150" cy="688340"/>
                <wp:effectExtent l="13335" t="5715" r="5715" b="10795"/>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29150" cy="688340"/>
                        </a:xfrm>
                        <a:prstGeom prst="rect">
                          <a:avLst/>
                        </a:prstGeom>
                        <a:solidFill>
                          <a:srgbClr val="FFFFFF"/>
                        </a:solidFill>
                        <a:ln w="9525">
                          <a:solidFill>
                            <a:srgbClr val="000000"/>
                          </a:solidFill>
                          <a:miter lim="800000"/>
                          <a:headEnd/>
                          <a:tailEnd/>
                        </a:ln>
                      </wps:spPr>
                      <wps:txbx>
                        <w:txbxContent>
                          <w:p w:rsidR="00C47AF3" w:rsidRDefault="00C47AF3" w:rsidP="00C47AF3">
                            <w:pPr>
                              <w:jc w:val="center"/>
                            </w:pPr>
                            <w:r>
                              <w:t>Предоставление в уполномоченный орган документов</w:t>
                            </w:r>
                          </w:p>
                          <w:p w:rsidR="00C47AF3" w:rsidRDefault="00C47AF3" w:rsidP="00C47AF3">
                            <w:pPr>
                              <w:jc w:val="center"/>
                              <w:rPr>
                                <w:b/>
                                <w:strike/>
                                <w:color w:val="00B050"/>
                              </w:rPr>
                            </w:pPr>
                            <w:r>
                              <w:t xml:space="preserve">(их копий или сведений, содержащихся в них) </w:t>
                            </w:r>
                          </w:p>
                          <w:p w:rsidR="00C47AF3" w:rsidRPr="00BF79EC" w:rsidRDefault="00C47AF3" w:rsidP="00C47AF3">
                            <w:pPr>
                              <w:jc w:val="center"/>
                            </w:pPr>
                            <w:r w:rsidRPr="007304AC">
                              <w:rPr>
                                <w:b/>
                              </w:rPr>
                              <w:t xml:space="preserve"> (2 рабочих дня)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7" o:spid="_x0000_s1036" style="position:absolute;margin-left:9pt;margin-top:16.35pt;width:364.5pt;height:54.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">
                <v:textbox>
                  <w:txbxContent>
                    <w:p w:rsidR="00C47AF3" w:rsidRDefault="00C47AF3" w:rsidP="00C47AF3">
                      <w:pPr>
                        <w:jc w:val="center"/>
                      </w:pPr>
                      <w:r>
                        <w:t>Предоставление в уполномоченный орган документов</w:t>
                      </w:r>
                    </w:p>
                    <w:p w:rsidR="00C47AF3" w:rsidRDefault="00C47AF3" w:rsidP="00C47AF3">
                      <w:pPr>
                        <w:jc w:val="center"/>
                        <w:rPr>
                          <w:b/>
                          <w:strike/>
                          <w:color w:val="00B050"/>
                        </w:rPr>
                      </w:pPr>
                      <w:r>
                        <w:t xml:space="preserve">(их копий или сведений, содержащихся в них) </w:t>
                      </w:r>
                    </w:p>
                    <w:p w:rsidR="00C47AF3" w:rsidRPr="00BF79EC" w:rsidRDefault="00C47AF3" w:rsidP="00C47AF3">
                      <w:pPr>
                        <w:jc w:val="center"/>
                      </w:pPr>
                      <w:r w:rsidRPr="007304AC">
                        <w:rPr>
                          <w:b/>
                        </w:rPr>
                        <w:t xml:space="preserve"> (2 рабочих дня)</w:t>
                      </w:r>
                    </w:p>
                  </w:txbxContent>
                </v:textbox>
              </v:rect>
            </w:pict>
          </mc:Fallback>
        </mc:AlternateContent>
      </w:r>
      <w:r w:rsidRPr="00282620">
        <w:rPr>
          <w:rFonts w:ascii="Arial" w:eastAsia="Times New Roman" w:hAnsi="Arial" w:cs="Arial"/>
          <w:noProof/>
          <w:sz w:val="24"/>
          <w:szCs w:val="24"/>
          <w:lang w:eastAsia="ru-RU"/>
        </w:rPr>
        <mc:AlternateContent>
          <mc:Choice Requires="wps">
            <w:drawing>
              <wp:anchor distT="0" distB="0" distL="114300" distR="114300" simplePos="0" relativeHeight="251645952" behindDoc="0" locked="0" layoutInCell="1" allowOverlap="1">
                <wp:simplePos x="0" y="0"/>
                <wp:positionH relativeFrom="column">
                  <wp:posOffset>2514600</wp:posOffset>
                </wp:positionH>
                <wp:positionV relativeFrom="paragraph">
                  <wp:posOffset>-8255</wp:posOffset>
                </wp:positionV>
                <wp:extent cx="0" cy="228600"/>
                <wp:effectExtent l="60960" t="8890" r="53340" b="19685"/>
                <wp:wrapNone/>
                <wp:docPr id="46" name="Прямая соединительная линия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0BB616" id="Прямая соединительная линия 4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65pt" to="198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">
                <v:stroke endarrow="block"/>
              </v:line>
            </w:pict>
          </mc:Fallback>
        </mc:AlternateContent>
      </w:r>
    </w:p>
    <w:p w:rsidR="00C47AF3" w:rsidRPr="00282620" w:rsidRDefault="00C47AF3" w:rsidP="00C47AF3">
      <w:pPr>
        <w:widowControl w:val="0"/>
        <w:shd w:val="clear" w:color="auto" w:fill="FFFFFF"/>
        <w:tabs>
          <w:tab w:val="left" w:pos="1234"/>
        </w:tabs>
        <w:spacing w:after="0" w:line="240" w:lineRule="auto"/>
        <w:ind w:firstLine="709"/>
        <w:jc w:val="both"/>
        <w:rPr>
          <w:rFonts w:ascii="Arial" w:eastAsia="Times New Roman" w:hAnsi="Arial" w:cs="Arial"/>
          <w:sz w:val="24"/>
          <w:szCs w:val="24"/>
          <w:lang w:eastAsia="ru-RU"/>
        </w:rPr>
      </w:pPr>
    </w:p>
    <w:p w:rsidR="00C47AF3" w:rsidRPr="00282620" w:rsidRDefault="00C47AF3" w:rsidP="00C47AF3">
      <w:pPr>
        <w:widowControl w:val="0"/>
        <w:spacing w:after="0" w:line="240" w:lineRule="auto"/>
        <w:ind w:firstLine="709"/>
        <w:rPr>
          <w:rFonts w:ascii="Arial" w:eastAsia="Times New Roman" w:hAnsi="Arial" w:cs="Arial"/>
          <w:sz w:val="24"/>
          <w:szCs w:val="24"/>
          <w:lang w:eastAsia="ru-RU"/>
        </w:rPr>
      </w:pPr>
    </w:p>
    <w:p w:rsidR="00C47AF3" w:rsidRPr="00282620" w:rsidRDefault="00C47AF3" w:rsidP="00C47AF3">
      <w:pPr>
        <w:widowControl w:val="0"/>
        <w:spacing w:after="0" w:line="240" w:lineRule="auto"/>
        <w:ind w:firstLine="709"/>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46976" behindDoc="0" locked="0" layoutInCell="1" allowOverlap="1">
                <wp:simplePos x="0" y="0"/>
                <wp:positionH relativeFrom="column">
                  <wp:posOffset>3323590</wp:posOffset>
                </wp:positionH>
                <wp:positionV relativeFrom="paragraph">
                  <wp:posOffset>175895</wp:posOffset>
                </wp:positionV>
                <wp:extent cx="0" cy="593090"/>
                <wp:effectExtent l="60325" t="5715" r="53975" b="20320"/>
                <wp:wrapNone/>
                <wp:docPr id="45" name="Прямая соединительная линия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30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0DF6D6" id="Прямая соединительная линия 4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pt,13.85pt" to="261.7pt,6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">
                <v:stroke endarrow="block"/>
              </v:line>
            </w:pict>
          </mc:Fallback>
        </mc:AlternateContent>
      </w:r>
    </w:p>
    <w:p w:rsidR="00C47AF3" w:rsidRPr="00282620" w:rsidRDefault="00C47AF3" w:rsidP="00C47AF3">
      <w:pPr>
        <w:widowControl w:val="0"/>
        <w:spacing w:after="0" w:line="240" w:lineRule="auto"/>
        <w:ind w:firstLine="709"/>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48000" behindDoc="0" locked="0" layoutInCell="1" allowOverlap="1">
                <wp:simplePos x="0" y="0"/>
                <wp:positionH relativeFrom="column">
                  <wp:posOffset>1932940</wp:posOffset>
                </wp:positionH>
                <wp:positionV relativeFrom="paragraph">
                  <wp:posOffset>105410</wp:posOffset>
                </wp:positionV>
                <wp:extent cx="0" cy="446405"/>
                <wp:effectExtent l="60325" t="5715" r="53975" b="14605"/>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64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5B1A4A" id="Прямая соединительная линия 4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2pt,8.3pt" to="152.2pt,4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">
                <v:stroke endarrow="block"/>
              </v:line>
            </w:pict>
          </mc:Fallback>
        </mc:AlternateContent>
      </w:r>
      <w:r w:rsidRPr="00282620">
        <w:rPr>
          <w:rFonts w:ascii="Arial" w:eastAsia="Times New Roman" w:hAnsi="Arial" w:cs="Arial"/>
          <w:noProof/>
          <w:sz w:val="24"/>
          <w:szCs w:val="24"/>
          <w:lang w:eastAsia="ru-RU"/>
        </w:rPr>
        <mc:AlternateContent>
          <mc:Choice Requires="wps">
            <w:drawing>
              <wp:anchor distT="0" distB="0" distL="114300" distR="114300" simplePos="0" relativeHeight="251649024" behindDoc="0" locked="0" layoutInCell="1" allowOverlap="1">
                <wp:simplePos x="0" y="0"/>
                <wp:positionH relativeFrom="column">
                  <wp:posOffset>3733800</wp:posOffset>
                </wp:positionH>
                <wp:positionV relativeFrom="paragraph">
                  <wp:posOffset>219710</wp:posOffset>
                </wp:positionV>
                <wp:extent cx="545465" cy="304800"/>
                <wp:effectExtent l="13335" t="5715" r="12700" b="13335"/>
                <wp:wrapSquare wrapText="bothSides"/>
                <wp:docPr id="43" name="Надпись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465" cy="304800"/>
                        </a:xfrm>
                        <a:prstGeom prst="rect">
                          <a:avLst/>
                        </a:prstGeom>
                        <a:solidFill>
                          <a:srgbClr val="FFFFFF"/>
                        </a:solidFill>
                        <a:ln w="9525">
                          <a:solidFill>
                            <a:srgbClr val="000000"/>
                          </a:solidFill>
                          <a:miter lim="800000"/>
                          <a:headEnd/>
                          <a:tailEnd/>
                        </a:ln>
                      </wps:spPr>
                      <wps:txbx>
                        <w:txbxContent>
                          <w:p w:rsidR="00C47AF3" w:rsidRPr="00442BE0" w:rsidRDefault="00C47AF3" w:rsidP="00C47AF3">
                            <w:pPr>
                              <w:shd w:val="clear" w:color="auto" w:fill="FFFFFF"/>
                              <w:tabs>
                                <w:tab w:val="left" w:pos="1234"/>
                              </w:tabs>
                              <w:spacing w:line="317" w:lineRule="exact"/>
                              <w:ind w:right="96"/>
                              <w:jc w:val="center"/>
                              <w:rPr>
                                <w:sz w:val="28"/>
                                <w:szCs w:val="28"/>
                              </w:rPr>
                            </w:pPr>
                            <w:r w:rsidRPr="00E15150">
                              <w:t>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43" o:spid="_x0000_s1037" type="#_x0000_t202" style="position:absolute;left:0;text-align:left;margin-left:294pt;margin-top:17.3pt;width:42.95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">
                <v:textbox>
                  <w:txbxContent>
                    <w:p w:rsidR="00C47AF3" w:rsidRPr="00442BE0" w:rsidRDefault="00C47AF3" w:rsidP="00C47AF3">
                      <w:pPr>
                        <w:shd w:val="clear" w:color="auto" w:fill="FFFFFF"/>
                        <w:tabs>
                          <w:tab w:val="left" w:pos="1234"/>
                        </w:tabs>
                        <w:spacing w:line="317" w:lineRule="exact"/>
                        <w:ind w:right="96"/>
                        <w:jc w:val="center"/>
                        <w:rPr>
                          <w:sz w:val="28"/>
                          <w:szCs w:val="28"/>
                        </w:rPr>
                      </w:pPr>
                      <w:r w:rsidRPr="00E15150">
                        <w:t>ДА</w:t>
                      </w:r>
                    </w:p>
                  </w:txbxContent>
                </v:textbox>
                <w10:wrap type="square"/>
              </v:shape>
            </w:pict>
          </mc:Fallback>
        </mc:AlternateContent>
      </w:r>
    </w:p>
    <w:p w:rsidR="00C47AF3" w:rsidRPr="00282620" w:rsidRDefault="00C47AF3" w:rsidP="00C47AF3">
      <w:pPr>
        <w:widowControl w:val="0"/>
        <w:spacing w:after="0" w:line="240" w:lineRule="auto"/>
        <w:ind w:firstLine="709"/>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50048" behindDoc="0" locked="0" layoutInCell="1" allowOverlap="1">
                <wp:simplePos x="0" y="0"/>
                <wp:positionH relativeFrom="column">
                  <wp:posOffset>914400</wp:posOffset>
                </wp:positionH>
                <wp:positionV relativeFrom="paragraph">
                  <wp:posOffset>44450</wp:posOffset>
                </wp:positionV>
                <wp:extent cx="571500" cy="304800"/>
                <wp:effectExtent l="13335" t="5715" r="5715" b="13335"/>
                <wp:wrapSquare wrapText="bothSides"/>
                <wp:docPr id="42" name="Надпись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04800"/>
                        </a:xfrm>
                        <a:prstGeom prst="rect">
                          <a:avLst/>
                        </a:prstGeom>
                        <a:solidFill>
                          <a:srgbClr val="FFFFFF"/>
                        </a:solidFill>
                        <a:ln w="9525">
                          <a:solidFill>
                            <a:srgbClr val="000000"/>
                          </a:solidFill>
                          <a:miter lim="800000"/>
                          <a:headEnd/>
                          <a:tailEnd/>
                        </a:ln>
                      </wps:spPr>
                      <wps:txbx>
                        <w:txbxContent>
                          <w:p w:rsidR="00C47AF3" w:rsidRPr="00442BE0" w:rsidRDefault="00C47AF3" w:rsidP="00C47AF3">
                            <w:pPr>
                              <w:shd w:val="clear" w:color="auto" w:fill="FFFFFF"/>
                              <w:tabs>
                                <w:tab w:val="left" w:pos="1234"/>
                              </w:tabs>
                              <w:spacing w:line="317" w:lineRule="exact"/>
                              <w:ind w:right="96"/>
                              <w:jc w:val="center"/>
                              <w:rPr>
                                <w:sz w:val="28"/>
                                <w:szCs w:val="28"/>
                              </w:rPr>
                            </w:pPr>
                            <w:r>
                              <w:t>НЕТ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42" o:spid="_x0000_s1038" type="#_x0000_t202" style="position:absolute;left:0;text-align:left;margin-left:1in;margin-top:3.5pt;width:45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">
                <v:textbox>
                  <w:txbxContent>
                    <w:p w:rsidR="00C47AF3" w:rsidRPr="00442BE0" w:rsidRDefault="00C47AF3" w:rsidP="00C47AF3">
                      <w:pPr>
                        <w:shd w:val="clear" w:color="auto" w:fill="FFFFFF"/>
                        <w:tabs>
                          <w:tab w:val="left" w:pos="1234"/>
                        </w:tabs>
                        <w:spacing w:line="317" w:lineRule="exact"/>
                        <w:ind w:right="96"/>
                        <w:jc w:val="center"/>
                        <w:rPr>
                          <w:sz w:val="28"/>
                          <w:szCs w:val="28"/>
                        </w:rPr>
                      </w:pPr>
                      <w:r>
                        <w:t>НЕТ</w:t>
                      </w:r>
                    </w:p>
                  </w:txbxContent>
                </v:textbox>
                <w10:wrap type="square"/>
              </v:shape>
            </w:pict>
          </mc:Fallback>
        </mc:AlternateContent>
      </w:r>
    </w:p>
    <w:p w:rsidR="00C47AF3" w:rsidRPr="00282620" w:rsidRDefault="00C47AF3" w:rsidP="00C47AF3">
      <w:pPr>
        <w:widowControl w:val="0"/>
        <w:spacing w:after="0" w:line="240" w:lineRule="auto"/>
        <w:ind w:firstLine="709"/>
        <w:rPr>
          <w:rFonts w:ascii="Arial" w:eastAsia="Times New Roman" w:hAnsi="Arial" w:cs="Arial"/>
          <w:sz w:val="24"/>
          <w:szCs w:val="24"/>
          <w:lang w:eastAsia="ru-RU"/>
        </w:rPr>
      </w:pPr>
    </w:p>
    <w:p w:rsidR="00C47AF3" w:rsidRPr="00282620" w:rsidRDefault="00C47AF3" w:rsidP="00C47AF3">
      <w:pPr>
        <w:widowControl w:val="0"/>
        <w:spacing w:after="0" w:line="240" w:lineRule="auto"/>
        <w:ind w:firstLine="709"/>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51072" behindDoc="0" locked="0" layoutInCell="1" allowOverlap="1">
                <wp:simplePos x="0" y="0"/>
                <wp:positionH relativeFrom="column">
                  <wp:posOffset>2600960</wp:posOffset>
                </wp:positionH>
                <wp:positionV relativeFrom="paragraph">
                  <wp:posOffset>93980</wp:posOffset>
                </wp:positionV>
                <wp:extent cx="2171700" cy="668655"/>
                <wp:effectExtent l="13970" t="5715" r="5080" b="11430"/>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668655"/>
                        </a:xfrm>
                        <a:prstGeom prst="rect">
                          <a:avLst/>
                        </a:prstGeom>
                        <a:solidFill>
                          <a:srgbClr val="FFFFFF"/>
                        </a:solidFill>
                        <a:ln w="9525">
                          <a:solidFill>
                            <a:srgbClr val="000000"/>
                          </a:solidFill>
                          <a:miter lim="800000"/>
                          <a:headEnd/>
                          <a:tailEnd/>
                        </a:ln>
                      </wps:spPr>
                      <wps:txbx>
                        <w:txbxContent>
                          <w:p w:rsidR="00C47AF3" w:rsidRDefault="00C47AF3" w:rsidP="00C47AF3">
                            <w:pPr>
                              <w:jc w:val="center"/>
                            </w:pPr>
                            <w:r w:rsidRPr="008E352B">
                              <w:t>Подготовка проекта разрешения на строительство</w:t>
                            </w:r>
                          </w:p>
                          <w:p w:rsidR="00C47AF3" w:rsidRPr="00D75D6D" w:rsidRDefault="00C47AF3" w:rsidP="00C47AF3">
                            <w:pPr>
                              <w:jc w:val="center"/>
                              <w:rPr>
                                <w:b/>
                                <w:strike/>
                                <w:color w:val="00B050"/>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1" o:spid="_x0000_s1039" style="position:absolute;left:0;text-align:left;margin-left:204.8pt;margin-top:7.4pt;width:171pt;height:52.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">
                <v:textbox>
                  <w:txbxContent>
                    <w:p w:rsidR="00C47AF3" w:rsidRDefault="00C47AF3" w:rsidP="00C47AF3">
                      <w:pPr>
                        <w:jc w:val="center"/>
                      </w:pPr>
                      <w:r w:rsidRPr="008E352B">
                        <w:t>Подготовка проекта разрешения на строительство</w:t>
                      </w:r>
                    </w:p>
                    <w:p w:rsidR="00C47AF3" w:rsidRPr="00D75D6D" w:rsidRDefault="00C47AF3" w:rsidP="00C47AF3">
                      <w:pPr>
                        <w:jc w:val="center"/>
                        <w:rPr>
                          <w:b/>
                          <w:strike/>
                          <w:color w:val="00B050"/>
                          <w:sz w:val="20"/>
                          <w:szCs w:val="20"/>
                        </w:rPr>
                      </w:pPr>
                    </w:p>
                  </w:txbxContent>
                </v:textbox>
              </v:rect>
            </w:pict>
          </mc:Fallback>
        </mc:AlternateContent>
      </w:r>
      <w:r w:rsidRPr="00282620">
        <w:rPr>
          <w:rFonts w:ascii="Arial" w:eastAsia="Times New Roman" w:hAnsi="Arial" w:cs="Arial"/>
          <w:noProof/>
          <w:sz w:val="24"/>
          <w:szCs w:val="24"/>
          <w:lang w:eastAsia="ru-RU"/>
        </w:rPr>
        <mc:AlternateContent>
          <mc:Choice Requires="wps">
            <w:drawing>
              <wp:anchor distT="0" distB="0" distL="114300" distR="114300" simplePos="0" relativeHeight="251652096" behindDoc="0" locked="0" layoutInCell="1" allowOverlap="1">
                <wp:simplePos x="0" y="0"/>
                <wp:positionH relativeFrom="column">
                  <wp:posOffset>4838700</wp:posOffset>
                </wp:positionH>
                <wp:positionV relativeFrom="paragraph">
                  <wp:posOffset>122555</wp:posOffset>
                </wp:positionV>
                <wp:extent cx="228600" cy="1446530"/>
                <wp:effectExtent l="13335" t="5715" r="5715" b="5080"/>
                <wp:wrapNone/>
                <wp:docPr id="40" name="Правая фигурная скобка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 cy="1446530"/>
                        </a:xfrm>
                        <a:prstGeom prst="rightBrace">
                          <a:avLst>
                            <a:gd name="adj1" fmla="val 5273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D0B378" id="Правая фигурная скобка 40" o:spid="_x0000_s1026" type="#_x0000_t88" style="position:absolute;margin-left:381pt;margin-top:9.65pt;width:18pt;height:113.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"/>
            </w:pict>
          </mc:Fallback>
        </mc:AlternateContent>
      </w:r>
      <w:r w:rsidRPr="00282620">
        <w:rPr>
          <w:rFonts w:ascii="Arial" w:eastAsia="Times New Roman" w:hAnsi="Arial" w:cs="Arial"/>
          <w:noProof/>
          <w:sz w:val="24"/>
          <w:szCs w:val="24"/>
          <w:lang w:eastAsia="ru-RU"/>
        </w:rPr>
        <mc:AlternateContent>
          <mc:Choice Requires="wps">
            <w:drawing>
              <wp:anchor distT="0" distB="0" distL="114300" distR="114300" simplePos="0" relativeHeight="251653120" behindDoc="0" locked="0" layoutInCell="1" allowOverlap="1">
                <wp:simplePos x="0" y="0"/>
                <wp:positionH relativeFrom="column">
                  <wp:posOffset>123825</wp:posOffset>
                </wp:positionH>
                <wp:positionV relativeFrom="paragraph">
                  <wp:posOffset>103505</wp:posOffset>
                </wp:positionV>
                <wp:extent cx="2286000" cy="668655"/>
                <wp:effectExtent l="13335" t="5715" r="5715" b="11430"/>
                <wp:wrapNone/>
                <wp:docPr id="39" name="Надпись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668655"/>
                        </a:xfrm>
                        <a:prstGeom prst="rect">
                          <a:avLst/>
                        </a:prstGeom>
                        <a:solidFill>
                          <a:srgbClr val="FFFFFF"/>
                        </a:solidFill>
                        <a:ln w="9525">
                          <a:solidFill>
                            <a:srgbClr val="000000"/>
                          </a:solidFill>
                          <a:miter lim="800000"/>
                          <a:headEnd/>
                          <a:tailEnd/>
                        </a:ln>
                      </wps:spPr>
                      <wps:txbx>
                        <w:txbxContent>
                          <w:p w:rsidR="00C47AF3" w:rsidRPr="00E36069" w:rsidRDefault="00C47AF3" w:rsidP="00C47AF3">
                            <w:pPr>
                              <w:jc w:val="center"/>
                              <w:rPr>
                                <w:b/>
                              </w:rPr>
                            </w:pPr>
                            <w:r w:rsidRPr="008E352B">
                              <w:t>Подготовка проекта письма об отказе в выдаче разрешения на строительство</w:t>
                            </w:r>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39" o:spid="_x0000_s1040" type="#_x0000_t202" style="position:absolute;left:0;text-align:left;margin-left:9.75pt;margin-top:8.15pt;width:180pt;height:52.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">
                <v:textbox>
                  <w:txbxContent>
                    <w:p w:rsidR="00C47AF3" w:rsidRPr="00E36069" w:rsidRDefault="00C47AF3" w:rsidP="00C47AF3">
                      <w:pPr>
                        <w:jc w:val="center"/>
                        <w:rPr>
                          <w:b/>
                        </w:rPr>
                      </w:pPr>
                      <w:r w:rsidRPr="008E352B">
                        <w:t>Подготовка проекта письма об отказе в выдаче разрешения на строительство</w:t>
                      </w:r>
                      <w:r>
                        <w:t xml:space="preserve"> </w:t>
                      </w:r>
                    </w:p>
                  </w:txbxContent>
                </v:textbox>
              </v:shape>
            </w:pict>
          </mc:Fallback>
        </mc:AlternateContent>
      </w:r>
    </w:p>
    <w:p w:rsidR="00C47AF3" w:rsidRPr="00282620" w:rsidRDefault="00C47AF3" w:rsidP="00C47AF3">
      <w:pPr>
        <w:widowControl w:val="0"/>
        <w:spacing w:after="0" w:line="240" w:lineRule="auto"/>
        <w:ind w:firstLine="709"/>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54144" behindDoc="0" locked="0" layoutInCell="1" allowOverlap="1">
                <wp:simplePos x="0" y="0"/>
                <wp:positionH relativeFrom="column">
                  <wp:posOffset>5067300</wp:posOffset>
                </wp:positionH>
                <wp:positionV relativeFrom="paragraph">
                  <wp:posOffset>88265</wp:posOffset>
                </wp:positionV>
                <wp:extent cx="685800" cy="571500"/>
                <wp:effectExtent l="13335" t="13335" r="5715" b="5715"/>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571500"/>
                        </a:xfrm>
                        <a:prstGeom prst="rect">
                          <a:avLst/>
                        </a:prstGeom>
                        <a:solidFill>
                          <a:srgbClr val="FFFFFF"/>
                        </a:solidFill>
                        <a:ln w="9525">
                          <a:solidFill>
                            <a:srgbClr val="000000"/>
                          </a:solidFill>
                          <a:miter lim="800000"/>
                          <a:headEnd/>
                          <a:tailEnd/>
                        </a:ln>
                      </wps:spPr>
                      <wps:txbx>
                        <w:txbxContent>
                          <w:p w:rsidR="00C47AF3" w:rsidRPr="007304AC" w:rsidRDefault="00C47AF3" w:rsidP="00C47AF3">
                            <w:pPr>
                              <w:jc w:val="center"/>
                              <w:rPr>
                                <w:b/>
                                <w:sz w:val="20"/>
                                <w:szCs w:val="20"/>
                              </w:rPr>
                            </w:pPr>
                            <w:r w:rsidRPr="007304AC">
                              <w:rPr>
                                <w:b/>
                                <w:sz w:val="20"/>
                                <w:szCs w:val="20"/>
                              </w:rPr>
                              <w:t>1</w:t>
                            </w:r>
                          </w:p>
                          <w:p w:rsidR="00C47AF3" w:rsidRPr="00DB6412" w:rsidRDefault="00C47AF3" w:rsidP="00C47AF3">
                            <w:pPr>
                              <w:jc w:val="center"/>
                              <w:rPr>
                                <w:b/>
                                <w:sz w:val="20"/>
                                <w:szCs w:val="20"/>
                              </w:rPr>
                            </w:pPr>
                            <w:r w:rsidRPr="007304AC">
                              <w:rPr>
                                <w:b/>
                                <w:sz w:val="20"/>
                                <w:szCs w:val="20"/>
                              </w:rPr>
                              <w:t>рабочий день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8" o:spid="_x0000_s1041" style="position:absolute;left:0;text-align:left;margin-left:399pt;margin-top:6.95pt;width:54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">
                <v:textbox>
                  <w:txbxContent>
                    <w:p w:rsidR="00C47AF3" w:rsidRPr="007304AC" w:rsidRDefault="00C47AF3" w:rsidP="00C47AF3">
                      <w:pPr>
                        <w:jc w:val="center"/>
                        <w:rPr>
                          <w:b/>
                          <w:sz w:val="20"/>
                          <w:szCs w:val="20"/>
                        </w:rPr>
                      </w:pPr>
                      <w:r w:rsidRPr="007304AC">
                        <w:rPr>
                          <w:b/>
                          <w:sz w:val="20"/>
                          <w:szCs w:val="20"/>
                        </w:rPr>
                        <w:t>1</w:t>
                      </w:r>
                    </w:p>
                    <w:p w:rsidR="00C47AF3" w:rsidRPr="00DB6412" w:rsidRDefault="00C47AF3" w:rsidP="00C47AF3">
                      <w:pPr>
                        <w:jc w:val="center"/>
                        <w:rPr>
                          <w:b/>
                          <w:sz w:val="20"/>
                          <w:szCs w:val="20"/>
                        </w:rPr>
                      </w:pPr>
                      <w:r w:rsidRPr="007304AC">
                        <w:rPr>
                          <w:b/>
                          <w:sz w:val="20"/>
                          <w:szCs w:val="20"/>
                        </w:rPr>
                        <w:t>рабочий день</w:t>
                      </w:r>
                    </w:p>
                  </w:txbxContent>
                </v:textbox>
              </v:rect>
            </w:pict>
          </mc:Fallback>
        </mc:AlternateContent>
      </w:r>
    </w:p>
    <w:p w:rsidR="00C47AF3" w:rsidRPr="00282620" w:rsidRDefault="00C47AF3" w:rsidP="00C47AF3">
      <w:pPr>
        <w:widowControl w:val="0"/>
        <w:spacing w:after="0" w:line="240" w:lineRule="auto"/>
        <w:ind w:firstLine="709"/>
        <w:rPr>
          <w:rFonts w:ascii="Arial" w:eastAsia="Times New Roman" w:hAnsi="Arial" w:cs="Arial"/>
          <w:sz w:val="24"/>
          <w:szCs w:val="24"/>
          <w:lang w:eastAsia="ru-RU"/>
        </w:rPr>
      </w:pPr>
    </w:p>
    <w:p w:rsidR="00C47AF3" w:rsidRPr="00282620" w:rsidRDefault="00C47AF3" w:rsidP="00C47AF3">
      <w:pPr>
        <w:widowControl w:val="0"/>
        <w:autoSpaceDE w:val="0"/>
        <w:spacing w:after="0" w:line="240" w:lineRule="auto"/>
        <w:rPr>
          <w:rFonts w:ascii="Arial" w:eastAsia="Times New Roman" w:hAnsi="Arial" w:cs="Arial"/>
          <w:strike/>
          <w:color w:val="008000"/>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55168" behindDoc="0" locked="0" layoutInCell="1" allowOverlap="1">
                <wp:simplePos x="0" y="0"/>
                <wp:positionH relativeFrom="column">
                  <wp:posOffset>3334385</wp:posOffset>
                </wp:positionH>
                <wp:positionV relativeFrom="paragraph">
                  <wp:posOffset>246380</wp:posOffset>
                </wp:positionV>
                <wp:extent cx="10795" cy="195580"/>
                <wp:effectExtent l="42545" t="7620" r="60960" b="25400"/>
                <wp:wrapNone/>
                <wp:docPr id="37" name="Прямая со стрелкой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 cy="1955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92F0F5" id="Прямая со стрелкой 37" o:spid="_x0000_s1026" type="#_x0000_t32" style="position:absolute;margin-left:262.55pt;margin-top:19.4pt;width:.85pt;height:1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">
                <v:stroke endarrow="block"/>
              </v:shape>
            </w:pict>
          </mc:Fallback>
        </mc:AlternateContent>
      </w:r>
      <w:r w:rsidRPr="00282620">
        <w:rPr>
          <w:rFonts w:ascii="Arial" w:eastAsia="Times New Roman" w:hAnsi="Arial" w:cs="Arial"/>
          <w:noProof/>
          <w:sz w:val="24"/>
          <w:szCs w:val="24"/>
          <w:lang w:eastAsia="ru-RU"/>
        </w:rPr>
        <mc:AlternateContent>
          <mc:Choice Requires="wps">
            <w:drawing>
              <wp:anchor distT="0" distB="0" distL="114300" distR="114300" simplePos="0" relativeHeight="251656192" behindDoc="0" locked="0" layoutInCell="1" allowOverlap="1">
                <wp:simplePos x="0" y="0"/>
                <wp:positionH relativeFrom="column">
                  <wp:posOffset>1981200</wp:posOffset>
                </wp:positionH>
                <wp:positionV relativeFrom="paragraph">
                  <wp:posOffset>222885</wp:posOffset>
                </wp:positionV>
                <wp:extent cx="10160" cy="219075"/>
                <wp:effectExtent l="41910" t="12700" r="62230" b="25400"/>
                <wp:wrapNone/>
                <wp:docPr id="36" name="Прямая со стрелкой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465C06" id="Прямая со стрелкой 36" o:spid="_x0000_s1026" type="#_x0000_t32" style="position:absolute;margin-left:156pt;margin-top:17.55pt;width:.8pt;height:17.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">
                <v:stroke endarrow="block"/>
              </v:shape>
            </w:pict>
          </mc:Fallback>
        </mc:AlternateContent>
      </w:r>
      <w:r w:rsidRPr="00282620">
        <w:rPr>
          <w:rFonts w:ascii="Arial" w:eastAsia="Times New Roman" w:hAnsi="Arial" w:cs="Arial"/>
          <w:noProof/>
          <w:sz w:val="24"/>
          <w:szCs w:val="24"/>
          <w:lang w:eastAsia="ru-RU"/>
        </w:rPr>
        <mc:AlternateContent>
          <mc:Choice Requires="wps">
            <w:drawing>
              <wp:anchor distT="0" distB="0" distL="114300" distR="114300" simplePos="0" relativeHeight="251657216" behindDoc="0" locked="0" layoutInCell="1" allowOverlap="1">
                <wp:simplePos x="0" y="0"/>
                <wp:positionH relativeFrom="column">
                  <wp:posOffset>77470</wp:posOffset>
                </wp:positionH>
                <wp:positionV relativeFrom="paragraph">
                  <wp:posOffset>454025</wp:posOffset>
                </wp:positionV>
                <wp:extent cx="4574540" cy="646430"/>
                <wp:effectExtent l="5080" t="5715" r="11430" b="5080"/>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4540" cy="646430"/>
                        </a:xfrm>
                        <a:prstGeom prst="rect">
                          <a:avLst/>
                        </a:prstGeom>
                        <a:solidFill>
                          <a:srgbClr val="FFFFFF"/>
                        </a:solidFill>
                        <a:ln w="9525">
                          <a:solidFill>
                            <a:srgbClr val="000000"/>
                          </a:solidFill>
                          <a:miter lim="800000"/>
                          <a:headEnd/>
                          <a:tailEnd/>
                        </a:ln>
                      </wps:spPr>
                      <wps:txbx>
                        <w:txbxContent>
                          <w:p w:rsidR="00C47AF3" w:rsidRPr="00E36069" w:rsidRDefault="00C47AF3" w:rsidP="00C47AF3">
                            <w:pPr>
                              <w:jc w:val="center"/>
                              <w:rPr>
                                <w:b/>
                              </w:rPr>
                            </w:pPr>
                            <w:r w:rsidRPr="00B32196">
                              <w:t xml:space="preserve">Подписание разрешения </w:t>
                            </w:r>
                            <w:r>
                              <w:t xml:space="preserve">на строительство </w:t>
                            </w:r>
                            <w:r w:rsidRPr="00B32196">
                              <w:t>(письма об отказе) и направление (вручение</w:t>
                            </w:r>
                            <w:r>
                              <w:t xml:space="preserve">) его заявителю. Передача подписанного разрешения (письма об отказе) в МФЦ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5" o:spid="_x0000_s1042" style="position:absolute;margin-left:6.1pt;margin-top:35.75pt;width:360.2pt;height:50.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">
                <v:textbox>
                  <w:txbxContent>
                    <w:p w:rsidR="00C47AF3" w:rsidRPr="00E36069" w:rsidRDefault="00C47AF3" w:rsidP="00C47AF3">
                      <w:pPr>
                        <w:jc w:val="center"/>
                        <w:rPr>
                          <w:b/>
                        </w:rPr>
                      </w:pPr>
                      <w:r w:rsidRPr="00B32196">
                        <w:t xml:space="preserve">Подписание разрешения </w:t>
                      </w:r>
                      <w:r>
                        <w:t xml:space="preserve">на строительство </w:t>
                      </w:r>
                      <w:r w:rsidRPr="00B32196">
                        <w:t>(письма об отказе) и направление (вручение</w:t>
                      </w:r>
                      <w:r>
                        <w:t xml:space="preserve">) его заявителю. Передача подписанного разрешения (письма об отказе) в МФЦ </w:t>
                      </w:r>
                    </w:p>
                  </w:txbxContent>
                </v:textbox>
              </v:rect>
            </w:pict>
          </mc:Fallback>
        </mc:AlternateContent>
      </w:r>
      <w:r w:rsidRPr="00282620">
        <w:rPr>
          <w:rFonts w:ascii="Arial" w:eastAsia="Times New Roman" w:hAnsi="Arial" w:cs="Arial"/>
          <w:sz w:val="24"/>
          <w:szCs w:val="24"/>
          <w:lang w:eastAsia="ru-RU"/>
        </w:rPr>
        <w:br w:type="column"/>
      </w:r>
    </w:p>
    <w:p w:rsidR="00C47AF3" w:rsidRPr="00282620" w:rsidRDefault="00C47AF3" w:rsidP="00C47AF3">
      <w:pPr>
        <w:shd w:val="clear" w:color="auto" w:fill="FFFFFF"/>
        <w:tabs>
          <w:tab w:val="left" w:pos="1234"/>
        </w:tabs>
        <w:spacing w:after="120" w:line="240" w:lineRule="exact"/>
        <w:ind w:left="5398"/>
        <w:rPr>
          <w:rFonts w:ascii="Arial" w:eastAsia="Times New Roman" w:hAnsi="Arial" w:cs="Arial"/>
          <w:sz w:val="24"/>
          <w:szCs w:val="24"/>
          <w:lang w:eastAsia="ru-RU"/>
        </w:rPr>
      </w:pPr>
      <w:r w:rsidRPr="00282620">
        <w:rPr>
          <w:rFonts w:ascii="Arial" w:eastAsia="Times New Roman" w:hAnsi="Arial" w:cs="Arial"/>
          <w:sz w:val="24"/>
          <w:szCs w:val="24"/>
          <w:lang w:eastAsia="ru-RU"/>
        </w:rPr>
        <w:t>Приложение № 5</w:t>
      </w:r>
      <w:r w:rsidRPr="00282620">
        <w:rPr>
          <w:rFonts w:ascii="Arial" w:eastAsia="Times New Roman" w:hAnsi="Arial" w:cs="Arial"/>
          <w:sz w:val="24"/>
          <w:szCs w:val="24"/>
          <w:lang w:eastAsia="ru-RU"/>
        </w:rPr>
        <w:br/>
        <w:t>к административному регламенту</w:t>
      </w:r>
    </w:p>
    <w:p w:rsidR="00C47AF3" w:rsidRPr="00282620" w:rsidRDefault="00C47AF3" w:rsidP="00C47AF3">
      <w:pPr>
        <w:shd w:val="clear" w:color="auto" w:fill="FFFFFF"/>
        <w:tabs>
          <w:tab w:val="left" w:pos="1234"/>
        </w:tabs>
        <w:spacing w:after="0" w:line="240" w:lineRule="exact"/>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Блок-схема</w:t>
      </w:r>
    </w:p>
    <w:p w:rsidR="00C47AF3" w:rsidRPr="00282620" w:rsidRDefault="00C47AF3" w:rsidP="00C47AF3">
      <w:pPr>
        <w:widowControl w:val="0"/>
        <w:shd w:val="clear" w:color="auto" w:fill="FFFFFF"/>
        <w:spacing w:after="0" w:line="240" w:lineRule="exact"/>
        <w:jc w:val="center"/>
        <w:rPr>
          <w:rFonts w:ascii="Arial" w:eastAsia="Times New Roman" w:hAnsi="Arial" w:cs="Arial"/>
          <w:sz w:val="24"/>
          <w:szCs w:val="24"/>
          <w:lang w:eastAsia="ru-RU"/>
        </w:rPr>
      </w:pPr>
      <w:r w:rsidRPr="00282620">
        <w:rPr>
          <w:rFonts w:ascii="Arial" w:eastAsia="Times New Roman" w:hAnsi="Arial" w:cs="Arial"/>
          <w:sz w:val="24"/>
          <w:szCs w:val="24"/>
          <w:lang w:eastAsia="ru-RU"/>
        </w:rPr>
        <w:t>п</w:t>
      </w:r>
      <w:r w:rsidRPr="00282620">
        <w:rPr>
          <w:rFonts w:ascii="Arial" w:eastAsia="Times New Roman" w:hAnsi="Arial" w:cs="Arial"/>
          <w:spacing w:val="-1"/>
          <w:sz w:val="24"/>
          <w:szCs w:val="24"/>
          <w:lang w:eastAsia="ru-RU"/>
        </w:rPr>
        <w:t xml:space="preserve">редоставления муниципальной услуги «Выдача разрешения на строительство </w:t>
      </w:r>
      <w:r w:rsidRPr="00282620">
        <w:rPr>
          <w:rFonts w:ascii="Arial" w:eastAsia="Times New Roman" w:hAnsi="Arial" w:cs="Arial"/>
          <w:sz w:val="24"/>
          <w:szCs w:val="24"/>
          <w:lang w:eastAsia="ru-RU"/>
        </w:rPr>
        <w:t xml:space="preserve">объекта капитального строительства, внесение изменений в разрешение на строительство» при рассмотрении заявления (уведомления) </w:t>
      </w:r>
      <w:r w:rsidRPr="00282620">
        <w:rPr>
          <w:rFonts w:ascii="Arial" w:eastAsia="Times New Roman" w:hAnsi="Arial" w:cs="Arial"/>
          <w:spacing w:val="-2"/>
          <w:sz w:val="24"/>
          <w:szCs w:val="24"/>
          <w:lang w:eastAsia="ru-RU"/>
        </w:rPr>
        <w:t xml:space="preserve">о </w:t>
      </w:r>
      <w:r w:rsidRPr="00282620">
        <w:rPr>
          <w:rFonts w:ascii="Arial" w:eastAsia="Times New Roman" w:hAnsi="Arial" w:cs="Arial"/>
          <w:sz w:val="24"/>
          <w:szCs w:val="24"/>
          <w:lang w:eastAsia="ru-RU"/>
        </w:rPr>
        <w:t>внесении изменений в разрешение на строительство</w:t>
      </w:r>
    </w:p>
    <w:p w:rsidR="00C47AF3" w:rsidRPr="00282620" w:rsidRDefault="00C47AF3" w:rsidP="00C47AF3">
      <w:pPr>
        <w:widowControl w:val="0"/>
        <w:shd w:val="clear" w:color="auto" w:fill="FFFFFF"/>
        <w:tabs>
          <w:tab w:val="left" w:pos="1234"/>
        </w:tabs>
        <w:spacing w:after="0" w:line="240" w:lineRule="auto"/>
        <w:ind w:firstLine="709"/>
        <w:jc w:val="both"/>
        <w:rPr>
          <w:rFonts w:ascii="Arial" w:eastAsia="Times New Roman" w:hAnsi="Arial" w:cs="Arial"/>
          <w:sz w:val="24"/>
          <w:szCs w:val="24"/>
          <w:lang w:eastAsia="ru-RU"/>
        </w:rPr>
      </w:pPr>
    </w:p>
    <w:p w:rsidR="00C47AF3" w:rsidRPr="00282620" w:rsidRDefault="00C47AF3" w:rsidP="00C47AF3">
      <w:pPr>
        <w:shd w:val="clear" w:color="auto" w:fill="FFFFFF"/>
        <w:spacing w:after="0" w:line="240" w:lineRule="auto"/>
        <w:jc w:val="center"/>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58240" behindDoc="0" locked="0" layoutInCell="1" allowOverlap="1">
                <wp:simplePos x="0" y="0"/>
                <wp:positionH relativeFrom="column">
                  <wp:posOffset>5257800</wp:posOffset>
                </wp:positionH>
                <wp:positionV relativeFrom="paragraph">
                  <wp:posOffset>170180</wp:posOffset>
                </wp:positionV>
                <wp:extent cx="228600" cy="6964680"/>
                <wp:effectExtent l="13335" t="13335" r="5715" b="13335"/>
                <wp:wrapNone/>
                <wp:docPr id="34" name="Правая фигурная скобка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 cy="6964680"/>
                        </a:xfrm>
                        <a:prstGeom prst="rightBrace">
                          <a:avLst>
                            <a:gd name="adj1" fmla="val 25388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D66A0A" id="Правая фигурная скобка 34" o:spid="_x0000_s1026" type="#_x0000_t88" style="position:absolute;margin-left:414pt;margin-top:13.4pt;width:18pt;height:5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"/>
            </w:pict>
          </mc:Fallback>
        </mc:AlternateContent>
      </w:r>
      <w:r w:rsidRPr="00282620">
        <w:rPr>
          <w:rFonts w:ascii="Arial" w:eastAsia="Times New Roman" w:hAnsi="Arial" w:cs="Arial"/>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4229100</wp:posOffset>
                </wp:positionH>
                <wp:positionV relativeFrom="paragraph">
                  <wp:posOffset>170180</wp:posOffset>
                </wp:positionV>
                <wp:extent cx="228600" cy="1714500"/>
                <wp:effectExtent l="13335" t="13335" r="5715" b="5715"/>
                <wp:wrapNone/>
                <wp:docPr id="33" name="Правая фигурная скобка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 cy="1714500"/>
                        </a:xfrm>
                        <a:prstGeom prst="rightBrace">
                          <a:avLst>
                            <a:gd name="adj1" fmla="val 625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0C551E" id="Правая фигурная скобка 33" o:spid="_x0000_s1026" type="#_x0000_t88" style="position:absolute;margin-left:333pt;margin-top:13.4pt;width:18pt;height: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"/>
            </w:pict>
          </mc:Fallback>
        </mc:AlternateContent>
      </w:r>
      <w:r w:rsidRPr="00282620">
        <w:rPr>
          <w:rFonts w:ascii="Arial" w:eastAsia="Times New Roman" w:hAnsi="Arial" w:cs="Arial"/>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1257300</wp:posOffset>
                </wp:positionH>
                <wp:positionV relativeFrom="paragraph">
                  <wp:posOffset>151130</wp:posOffset>
                </wp:positionV>
                <wp:extent cx="2971800" cy="509270"/>
                <wp:effectExtent l="13335" t="13335" r="5715" b="10795"/>
                <wp:wrapNone/>
                <wp:docPr id="32" name="Надпись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509270"/>
                        </a:xfrm>
                        <a:prstGeom prst="rect">
                          <a:avLst/>
                        </a:prstGeom>
                        <a:solidFill>
                          <a:srgbClr val="FFFFFF"/>
                        </a:solidFill>
                        <a:ln w="9525">
                          <a:solidFill>
                            <a:srgbClr val="000000"/>
                          </a:solidFill>
                          <a:miter lim="800000"/>
                          <a:headEnd/>
                          <a:tailEnd/>
                        </a:ln>
                      </wps:spPr>
                      <wps:txbx>
                        <w:txbxContent>
                          <w:p w:rsidR="00C47AF3" w:rsidRDefault="00C47AF3" w:rsidP="00C47AF3">
                            <w:pPr>
                              <w:jc w:val="center"/>
                            </w:pPr>
                            <w:r>
                              <w:t>МФЦ. Прием и регистрация документов, направление в уполномоченный орган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32" o:spid="_x0000_s1043" type="#_x0000_t202" style="position:absolute;left:0;text-align:left;margin-left:99pt;margin-top:11.9pt;width:234pt;height:40.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">
                <v:textbox>
                  <w:txbxContent>
                    <w:p w:rsidR="00C47AF3" w:rsidRDefault="00C47AF3" w:rsidP="00C47AF3">
                      <w:pPr>
                        <w:jc w:val="center"/>
                      </w:pPr>
                      <w:r>
                        <w:t>МФЦ. Прием и регистрация документов, направление в уполномоченный орган</w:t>
                      </w:r>
                    </w:p>
                  </w:txbxContent>
                </v:textbox>
              </v:shape>
            </w:pict>
          </mc:Fallback>
        </mc:AlternateContent>
      </w:r>
    </w:p>
    <w:p w:rsidR="00C47AF3" w:rsidRPr="00282620" w:rsidRDefault="00C47AF3" w:rsidP="00C47AF3">
      <w:pPr>
        <w:shd w:val="clear" w:color="auto" w:fill="FFFFFF"/>
        <w:tabs>
          <w:tab w:val="left" w:pos="1234"/>
        </w:tabs>
        <w:spacing w:after="0" w:line="240" w:lineRule="auto"/>
        <w:ind w:firstLine="720"/>
        <w:jc w:val="both"/>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228600</wp:posOffset>
                </wp:positionH>
                <wp:positionV relativeFrom="paragraph">
                  <wp:posOffset>60960</wp:posOffset>
                </wp:positionV>
                <wp:extent cx="914400" cy="891540"/>
                <wp:effectExtent l="13335" t="13335" r="5715" b="9525"/>
                <wp:wrapNone/>
                <wp:docPr id="31" name="Надпись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891540"/>
                        </a:xfrm>
                        <a:prstGeom prst="rect">
                          <a:avLst/>
                        </a:prstGeom>
                        <a:solidFill>
                          <a:srgbClr val="FFFFFF"/>
                        </a:solidFill>
                        <a:ln w="9525">
                          <a:solidFill>
                            <a:srgbClr val="000000"/>
                          </a:solidFill>
                          <a:miter lim="800000"/>
                          <a:headEnd/>
                          <a:tailEnd/>
                        </a:ln>
                      </wps:spPr>
                      <wps:txbx>
                        <w:txbxContent>
                          <w:p w:rsidR="00C47AF3" w:rsidRDefault="00C47AF3" w:rsidP="00C47AF3"/>
                          <w:p w:rsidR="00C47AF3" w:rsidRDefault="00C47AF3" w:rsidP="00C47AF3">
                            <w:r>
                              <w:t xml:space="preserve">        Заявитель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31" o:spid="_x0000_s1044" type="#_x0000_t202" style="position:absolute;left:0;text-align:left;margin-left:18pt;margin-top:4.8pt;width:1in;height:70.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">
                <v:textbox>
                  <w:txbxContent>
                    <w:p w:rsidR="00C47AF3" w:rsidRDefault="00C47AF3" w:rsidP="00C47AF3"/>
                    <w:p w:rsidR="00C47AF3" w:rsidRDefault="00C47AF3" w:rsidP="00C47AF3">
                      <w:r>
                        <w:t xml:space="preserve">        Заявитель</w:t>
                      </w:r>
                    </w:p>
                  </w:txbxContent>
                </v:textbox>
              </v:shape>
            </w:pict>
          </mc:Fallback>
        </mc:AlternateContent>
      </w:r>
    </w:p>
    <w:p w:rsidR="00C47AF3" w:rsidRPr="00282620" w:rsidRDefault="00C47AF3" w:rsidP="00C47AF3">
      <w:pPr>
        <w:shd w:val="clear" w:color="auto" w:fill="FFFFFF"/>
        <w:tabs>
          <w:tab w:val="left" w:pos="1234"/>
        </w:tabs>
        <w:spacing w:after="0" w:line="240" w:lineRule="auto"/>
        <w:ind w:firstLine="720"/>
        <w:jc w:val="both"/>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62336" behindDoc="0" locked="0" layoutInCell="1" allowOverlap="1">
                <wp:simplePos x="0" y="0"/>
                <wp:positionH relativeFrom="column">
                  <wp:posOffset>1143000</wp:posOffset>
                </wp:positionH>
                <wp:positionV relativeFrom="paragraph">
                  <wp:posOffset>3810</wp:posOffset>
                </wp:positionV>
                <wp:extent cx="114300" cy="3175"/>
                <wp:effectExtent l="13335" t="55880" r="24765" b="55245"/>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 cy="3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E97E80" id="Прямая со стрелкой 30" o:spid="_x0000_s1026" type="#_x0000_t32" style="position:absolute;margin-left:90pt;margin-top:.3pt;width:9pt;height:.2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">
                <v:stroke endarrow="block"/>
              </v:shape>
            </w:pict>
          </mc:Fallback>
        </mc:AlternateContent>
      </w:r>
    </w:p>
    <w:p w:rsidR="00C47AF3" w:rsidRPr="00282620" w:rsidRDefault="00C47AF3" w:rsidP="00C47AF3">
      <w:pPr>
        <w:shd w:val="clear" w:color="auto" w:fill="FFFFFF"/>
        <w:tabs>
          <w:tab w:val="left" w:pos="1234"/>
        </w:tabs>
        <w:spacing w:after="0" w:line="240" w:lineRule="auto"/>
        <w:ind w:firstLine="720"/>
        <w:jc w:val="both"/>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63360" behindDoc="0" locked="0" layoutInCell="1" allowOverlap="1">
                <wp:simplePos x="0" y="0"/>
                <wp:positionH relativeFrom="column">
                  <wp:posOffset>4457700</wp:posOffset>
                </wp:positionH>
                <wp:positionV relativeFrom="paragraph">
                  <wp:posOffset>142240</wp:posOffset>
                </wp:positionV>
                <wp:extent cx="685800" cy="571500"/>
                <wp:effectExtent l="13335" t="8255" r="5715" b="10795"/>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571500"/>
                        </a:xfrm>
                        <a:prstGeom prst="rect">
                          <a:avLst/>
                        </a:prstGeom>
                        <a:solidFill>
                          <a:srgbClr val="FFFFFF"/>
                        </a:solidFill>
                        <a:ln w="9525">
                          <a:solidFill>
                            <a:srgbClr val="000000"/>
                          </a:solidFill>
                          <a:miter lim="800000"/>
                          <a:headEnd/>
                          <a:tailEnd/>
                        </a:ln>
                      </wps:spPr>
                      <wps:txbx>
                        <w:txbxContent>
                          <w:p w:rsidR="00C47AF3" w:rsidRPr="00DB6412" w:rsidRDefault="00C47AF3" w:rsidP="00C47AF3">
                            <w:pPr>
                              <w:jc w:val="center"/>
                              <w:rPr>
                                <w:b/>
                                <w:sz w:val="20"/>
                                <w:szCs w:val="20"/>
                              </w:rPr>
                            </w:pPr>
                            <w:r w:rsidRPr="00DB6412">
                              <w:rPr>
                                <w:b/>
                                <w:sz w:val="20"/>
                                <w:szCs w:val="20"/>
                              </w:rPr>
                              <w:t>1</w:t>
                            </w:r>
                          </w:p>
                          <w:p w:rsidR="00C47AF3" w:rsidRPr="00DB6412" w:rsidRDefault="00C47AF3" w:rsidP="00C47AF3">
                            <w:pPr>
                              <w:jc w:val="center"/>
                              <w:rPr>
                                <w:b/>
                                <w:sz w:val="20"/>
                                <w:szCs w:val="20"/>
                              </w:rPr>
                            </w:pPr>
                            <w:r w:rsidRPr="00DB6412">
                              <w:rPr>
                                <w:b/>
                                <w:sz w:val="20"/>
                                <w:szCs w:val="20"/>
                              </w:rPr>
                              <w:t>рабочий день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9" o:spid="_x0000_s1045" style="position:absolute;left:0;text-align:left;margin-left:351pt;margin-top:11.2pt;width:54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">
                <v:textbox>
                  <w:txbxContent>
                    <w:p w:rsidR="00C47AF3" w:rsidRPr="00DB6412" w:rsidRDefault="00C47AF3" w:rsidP="00C47AF3">
                      <w:pPr>
                        <w:jc w:val="center"/>
                        <w:rPr>
                          <w:b/>
                          <w:sz w:val="20"/>
                          <w:szCs w:val="20"/>
                        </w:rPr>
                      </w:pPr>
                      <w:r w:rsidRPr="00DB6412">
                        <w:rPr>
                          <w:b/>
                          <w:sz w:val="20"/>
                          <w:szCs w:val="20"/>
                        </w:rPr>
                        <w:t>1</w:t>
                      </w:r>
                    </w:p>
                    <w:p w:rsidR="00C47AF3" w:rsidRPr="00DB6412" w:rsidRDefault="00C47AF3" w:rsidP="00C47AF3">
                      <w:pPr>
                        <w:jc w:val="center"/>
                        <w:rPr>
                          <w:b/>
                          <w:sz w:val="20"/>
                          <w:szCs w:val="20"/>
                        </w:rPr>
                      </w:pPr>
                      <w:r w:rsidRPr="00DB6412">
                        <w:rPr>
                          <w:b/>
                          <w:sz w:val="20"/>
                          <w:szCs w:val="20"/>
                        </w:rPr>
                        <w:t>рабочий день</w:t>
                      </w:r>
                    </w:p>
                  </w:txbxContent>
                </v:textbox>
              </v:rect>
            </w:pict>
          </mc:Fallback>
        </mc:AlternateContent>
      </w:r>
      <w:r w:rsidRPr="00282620">
        <w:rPr>
          <w:rFonts w:ascii="Arial" w:eastAsia="Times New Roman" w:hAnsi="Arial" w:cs="Arial"/>
          <w:noProof/>
          <w:sz w:val="24"/>
          <w:szCs w:val="24"/>
          <w:lang w:eastAsia="ru-RU"/>
        </w:rPr>
        <mc:AlternateContent>
          <mc:Choice Requires="wps">
            <w:drawing>
              <wp:anchor distT="0" distB="0" distL="114300" distR="114300" simplePos="0" relativeHeight="251664384" behindDoc="0" locked="0" layoutInCell="1" allowOverlap="1">
                <wp:simplePos x="0" y="0"/>
                <wp:positionH relativeFrom="column">
                  <wp:posOffset>1257300</wp:posOffset>
                </wp:positionH>
                <wp:positionV relativeFrom="paragraph">
                  <wp:posOffset>142240</wp:posOffset>
                </wp:positionV>
                <wp:extent cx="2971800" cy="457200"/>
                <wp:effectExtent l="13335" t="8255" r="5715" b="10795"/>
                <wp:wrapNone/>
                <wp:docPr id="28" name="Надпись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457200"/>
                        </a:xfrm>
                        <a:prstGeom prst="rect">
                          <a:avLst/>
                        </a:prstGeom>
                        <a:solidFill>
                          <a:srgbClr val="FFFFFF"/>
                        </a:solidFill>
                        <a:ln w="9525">
                          <a:solidFill>
                            <a:srgbClr val="000000"/>
                          </a:solidFill>
                          <a:miter lim="800000"/>
                          <a:headEnd/>
                          <a:tailEnd/>
                        </a:ln>
                      </wps:spPr>
                      <wps:txbx>
                        <w:txbxContent>
                          <w:p w:rsidR="00C47AF3" w:rsidRPr="008533A4" w:rsidRDefault="00C47AF3" w:rsidP="00C47AF3">
                            <w:pPr>
                              <w:jc w:val="center"/>
                            </w:pPr>
                            <w:r w:rsidRPr="008533A4">
                              <w:t>Уполномоченный орган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8" o:spid="_x0000_s1046" type="#_x0000_t202" style="position:absolute;left:0;text-align:left;margin-left:99pt;margin-top:11.2pt;width:234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">
                <v:textbox>
                  <w:txbxContent>
                    <w:p w:rsidR="00C47AF3" w:rsidRPr="008533A4" w:rsidRDefault="00C47AF3" w:rsidP="00C47AF3">
                      <w:pPr>
                        <w:jc w:val="center"/>
                      </w:pPr>
                      <w:r w:rsidRPr="008533A4">
                        <w:t>Уполномоченный орган</w:t>
                      </w:r>
                    </w:p>
                  </w:txbxContent>
                </v:textbox>
              </v:shape>
            </w:pict>
          </mc:Fallback>
        </mc:AlternateContent>
      </w:r>
      <w:r w:rsidRPr="00282620">
        <w:rPr>
          <w:rFonts w:ascii="Arial" w:eastAsia="Times New Roman" w:hAnsi="Arial" w:cs="Arial"/>
          <w:noProof/>
          <w:sz w:val="24"/>
          <w:szCs w:val="24"/>
          <w:lang w:eastAsia="ru-RU"/>
        </w:rPr>
        <mc:AlternateContent>
          <mc:Choice Requires="wps">
            <w:drawing>
              <wp:anchor distT="0" distB="0" distL="114300" distR="114300" simplePos="0" relativeHeight="251665408" behindDoc="0" locked="0" layoutInCell="1" allowOverlap="1">
                <wp:simplePos x="0" y="0"/>
                <wp:positionH relativeFrom="column">
                  <wp:posOffset>2971800</wp:posOffset>
                </wp:positionH>
                <wp:positionV relativeFrom="paragraph">
                  <wp:posOffset>27940</wp:posOffset>
                </wp:positionV>
                <wp:extent cx="0" cy="114300"/>
                <wp:effectExtent l="60960" t="8255" r="53340" b="20320"/>
                <wp:wrapNone/>
                <wp:docPr id="27" name="Прямая со стрелкой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4DE93E" id="Прямая со стрелкой 27" o:spid="_x0000_s1026" type="#_x0000_t32" style="position:absolute;margin-left:234pt;margin-top:2.2pt;width:0;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">
                <v:stroke endarrow="block"/>
              </v:shape>
            </w:pict>
          </mc:Fallback>
        </mc:AlternateContent>
      </w:r>
    </w:p>
    <w:p w:rsidR="00C47AF3" w:rsidRPr="00282620" w:rsidRDefault="00C47AF3" w:rsidP="00C47AF3">
      <w:pPr>
        <w:shd w:val="clear" w:color="auto" w:fill="FFFFFF"/>
        <w:tabs>
          <w:tab w:val="left" w:pos="1234"/>
        </w:tabs>
        <w:spacing w:after="0" w:line="240" w:lineRule="auto"/>
        <w:ind w:firstLine="720"/>
        <w:jc w:val="both"/>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66432" behindDoc="0" locked="0" layoutInCell="1" allowOverlap="1">
                <wp:simplePos x="0" y="0"/>
                <wp:positionH relativeFrom="column">
                  <wp:posOffset>1143000</wp:posOffset>
                </wp:positionH>
                <wp:positionV relativeFrom="paragraph">
                  <wp:posOffset>52070</wp:posOffset>
                </wp:positionV>
                <wp:extent cx="114300" cy="3175"/>
                <wp:effectExtent l="13335" t="55880" r="24765" b="55245"/>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 cy="3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14636E" id="Прямая со стрелкой 26" o:spid="_x0000_s1026" type="#_x0000_t32" style="position:absolute;margin-left:90pt;margin-top:4.1pt;width:9pt;height:.2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">
                <v:stroke endarrow="block"/>
              </v:shape>
            </w:pict>
          </mc:Fallback>
        </mc:AlternateContent>
      </w:r>
    </w:p>
    <w:p w:rsidR="00C47AF3" w:rsidRPr="00282620" w:rsidRDefault="00C47AF3" w:rsidP="00C47AF3">
      <w:pPr>
        <w:shd w:val="clear" w:color="auto" w:fill="FFFFFF"/>
        <w:tabs>
          <w:tab w:val="left" w:pos="1234"/>
        </w:tabs>
        <w:spacing w:after="0" w:line="240" w:lineRule="auto"/>
        <w:ind w:firstLine="720"/>
        <w:jc w:val="both"/>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67456" behindDoc="0" locked="0" layoutInCell="1" allowOverlap="1">
                <wp:simplePos x="0" y="0"/>
                <wp:positionH relativeFrom="column">
                  <wp:posOffset>3886200</wp:posOffset>
                </wp:positionH>
                <wp:positionV relativeFrom="paragraph">
                  <wp:posOffset>190500</wp:posOffset>
                </wp:positionV>
                <wp:extent cx="0" cy="2171700"/>
                <wp:effectExtent l="60960" t="8255" r="53340" b="20320"/>
                <wp:wrapNone/>
                <wp:docPr id="25" name="Прямая со стрелкой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71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23EEE7" id="Прямая со стрелкой 25" o:spid="_x0000_s1026" type="#_x0000_t32" style="position:absolute;margin-left:306pt;margin-top:15pt;width:0;height:17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">
                <v:stroke endarrow="block"/>
              </v:shape>
            </w:pict>
          </mc:Fallback>
        </mc:AlternateContent>
      </w:r>
      <w:r w:rsidRPr="00282620">
        <w:rPr>
          <w:rFonts w:ascii="Arial" w:eastAsia="Times New Roman" w:hAnsi="Arial" w:cs="Arial"/>
          <w:noProof/>
          <w:sz w:val="24"/>
          <w:szCs w:val="24"/>
          <w:lang w:eastAsia="ru-RU"/>
        </w:rPr>
        <mc:AlternateContent>
          <mc:Choice Requires="wps">
            <w:drawing>
              <wp:anchor distT="0" distB="0" distL="114300" distR="114300" simplePos="0" relativeHeight="251668480" behindDoc="0" locked="0" layoutInCell="1" allowOverlap="1">
                <wp:simplePos x="0" y="0"/>
                <wp:positionH relativeFrom="column">
                  <wp:posOffset>2971800</wp:posOffset>
                </wp:positionH>
                <wp:positionV relativeFrom="paragraph">
                  <wp:posOffset>190500</wp:posOffset>
                </wp:positionV>
                <wp:extent cx="0" cy="114300"/>
                <wp:effectExtent l="60960" t="8255" r="53340" b="20320"/>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49EA28" id="Прямая со стрелкой 24" o:spid="_x0000_s1026" type="#_x0000_t32" style="position:absolute;margin-left:234pt;margin-top:15pt;width:0;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">
                <v:stroke endarrow="block"/>
              </v:shape>
            </w:pict>
          </mc:Fallback>
        </mc:AlternateContent>
      </w:r>
    </w:p>
    <w:p w:rsidR="00C47AF3" w:rsidRPr="00282620" w:rsidRDefault="00C47AF3" w:rsidP="00C47AF3">
      <w:pPr>
        <w:shd w:val="clear" w:color="auto" w:fill="FFFFFF"/>
        <w:tabs>
          <w:tab w:val="left" w:pos="1234"/>
        </w:tabs>
        <w:spacing w:after="0" w:line="240" w:lineRule="auto"/>
        <w:ind w:firstLine="720"/>
        <w:jc w:val="both"/>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69504" behindDoc="0" locked="0" layoutInCell="1" allowOverlap="1">
                <wp:simplePos x="0" y="0"/>
                <wp:positionH relativeFrom="column">
                  <wp:posOffset>228600</wp:posOffset>
                </wp:positionH>
                <wp:positionV relativeFrom="paragraph">
                  <wp:posOffset>100330</wp:posOffset>
                </wp:positionV>
                <wp:extent cx="3429000" cy="429895"/>
                <wp:effectExtent l="13335" t="8255" r="5715" b="9525"/>
                <wp:wrapNone/>
                <wp:docPr id="23" name="Надпись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429895"/>
                        </a:xfrm>
                        <a:prstGeom prst="rect">
                          <a:avLst/>
                        </a:prstGeom>
                        <a:solidFill>
                          <a:srgbClr val="FFFFFF"/>
                        </a:solidFill>
                        <a:ln w="9525">
                          <a:solidFill>
                            <a:srgbClr val="000000"/>
                          </a:solidFill>
                          <a:miter lim="800000"/>
                          <a:headEnd/>
                          <a:tailEnd/>
                        </a:ln>
                      </wps:spPr>
                      <wps:txbx>
                        <w:txbxContent>
                          <w:p w:rsidR="00C47AF3" w:rsidRPr="00A31DAF" w:rsidRDefault="00C47AF3" w:rsidP="00C47AF3">
                            <w:pPr>
                              <w:jc w:val="center"/>
                            </w:pPr>
                            <w:r w:rsidRPr="008533A4">
                              <w:rPr>
                                <w:color w:val="000000"/>
                              </w:rPr>
                              <w:t>Проверка наличия оснований для отказа в приеме документов</w:t>
                            </w:r>
                          </w:p>
                          <w:p w:rsidR="00C47AF3" w:rsidRPr="00A31DAF" w:rsidRDefault="00C47AF3" w:rsidP="00C47AF3">
                            <w:r w:rsidRPr="00A31DAF">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3" o:spid="_x0000_s1047" type="#_x0000_t202" style="position:absolute;left:0;text-align:left;margin-left:18pt;margin-top:7.9pt;width:270pt;height:33.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">
                <v:textbox>
                  <w:txbxContent>
                    <w:p w:rsidR="00C47AF3" w:rsidRPr="00A31DAF" w:rsidRDefault="00C47AF3" w:rsidP="00C47AF3">
                      <w:pPr>
                        <w:jc w:val="center"/>
                      </w:pPr>
                      <w:r w:rsidRPr="008533A4">
                        <w:rPr>
                          <w:color w:val="000000"/>
                        </w:rPr>
                        <w:t>Проверка наличия оснований для отказа в приеме документов</w:t>
                      </w:r>
                    </w:p>
                    <w:p w:rsidR="00C47AF3" w:rsidRPr="00A31DAF" w:rsidRDefault="00C47AF3" w:rsidP="00C47AF3">
                      <w:r w:rsidRPr="00A31DAF">
                        <w:t xml:space="preserve">    </w:t>
                      </w:r>
                    </w:p>
                  </w:txbxContent>
                </v:textbox>
              </v:shape>
            </w:pict>
          </mc:Fallback>
        </mc:AlternateContent>
      </w:r>
    </w:p>
    <w:p w:rsidR="00C47AF3" w:rsidRPr="00282620" w:rsidRDefault="00C47AF3" w:rsidP="00C47AF3">
      <w:pPr>
        <w:shd w:val="clear" w:color="auto" w:fill="FFFFFF"/>
        <w:tabs>
          <w:tab w:val="left" w:pos="1234"/>
        </w:tabs>
        <w:spacing w:after="0" w:line="240" w:lineRule="auto"/>
        <w:ind w:firstLine="720"/>
        <w:jc w:val="both"/>
        <w:rPr>
          <w:rFonts w:ascii="Arial" w:eastAsia="Times New Roman" w:hAnsi="Arial" w:cs="Arial"/>
          <w:sz w:val="24"/>
          <w:szCs w:val="24"/>
          <w:lang w:eastAsia="ru-RU"/>
        </w:rPr>
      </w:pPr>
    </w:p>
    <w:p w:rsidR="00C47AF3" w:rsidRPr="00282620" w:rsidRDefault="00C47AF3" w:rsidP="00C47AF3">
      <w:pPr>
        <w:shd w:val="clear" w:color="auto" w:fill="FFFFFF"/>
        <w:tabs>
          <w:tab w:val="left" w:pos="1234"/>
        </w:tabs>
        <w:spacing w:after="0" w:line="240" w:lineRule="auto"/>
        <w:ind w:firstLine="720"/>
        <w:jc w:val="both"/>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70528" behindDoc="0" locked="0" layoutInCell="1" allowOverlap="1">
                <wp:simplePos x="0" y="0"/>
                <wp:positionH relativeFrom="column">
                  <wp:posOffset>1143000</wp:posOffset>
                </wp:positionH>
                <wp:positionV relativeFrom="paragraph">
                  <wp:posOffset>121285</wp:posOffset>
                </wp:positionV>
                <wp:extent cx="0" cy="100330"/>
                <wp:effectExtent l="60960" t="9525" r="53340" b="23495"/>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3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DE0ADD" id="Прямая со стрелкой 22" o:spid="_x0000_s1026" type="#_x0000_t32" style="position:absolute;margin-left:90pt;margin-top:9.55pt;width:0;height:7.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">
                <v:stroke endarrow="block"/>
              </v:shape>
            </w:pict>
          </mc:Fallback>
        </mc:AlternateContent>
      </w:r>
      <w:r w:rsidRPr="00282620">
        <w:rPr>
          <w:rFonts w:ascii="Arial" w:eastAsia="Times New Roman" w:hAnsi="Arial" w:cs="Arial"/>
          <w:noProof/>
          <w:sz w:val="24"/>
          <w:szCs w:val="24"/>
          <w:lang w:eastAsia="ru-RU"/>
        </w:rPr>
        <mc:AlternateContent>
          <mc:Choice Requires="wps">
            <w:drawing>
              <wp:anchor distT="0" distB="0" distL="114300" distR="114300" simplePos="0" relativeHeight="251671552" behindDoc="0" locked="0" layoutInCell="1" allowOverlap="1">
                <wp:simplePos x="0" y="0"/>
                <wp:positionH relativeFrom="column">
                  <wp:posOffset>2971800</wp:posOffset>
                </wp:positionH>
                <wp:positionV relativeFrom="paragraph">
                  <wp:posOffset>121285</wp:posOffset>
                </wp:positionV>
                <wp:extent cx="0" cy="114300"/>
                <wp:effectExtent l="60960" t="9525" r="53340" b="19050"/>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F878A6" id="Прямая со стрелкой 21" o:spid="_x0000_s1026" type="#_x0000_t32" style="position:absolute;margin-left:234pt;margin-top:9.55pt;width:0;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">
                <v:stroke endarrow="block"/>
              </v:shape>
            </w:pict>
          </mc:Fallback>
        </mc:AlternateContent>
      </w:r>
      <w:r w:rsidRPr="00282620">
        <w:rPr>
          <w:rFonts w:ascii="Arial" w:eastAsia="Times New Roman" w:hAnsi="Arial" w:cs="Arial"/>
          <w:noProof/>
          <w:sz w:val="24"/>
          <w:szCs w:val="24"/>
          <w:lang w:eastAsia="ru-RU"/>
        </w:rPr>
        <mc:AlternateContent>
          <mc:Choice Requires="wps">
            <w:drawing>
              <wp:anchor distT="0" distB="0" distL="114300" distR="114300" simplePos="0" relativeHeight="251672576" behindDoc="0" locked="0" layoutInCell="1" allowOverlap="1">
                <wp:simplePos x="0" y="0"/>
                <wp:positionH relativeFrom="column">
                  <wp:posOffset>5600700</wp:posOffset>
                </wp:positionH>
                <wp:positionV relativeFrom="paragraph">
                  <wp:posOffset>12700</wp:posOffset>
                </wp:positionV>
                <wp:extent cx="895350" cy="3992880"/>
                <wp:effectExtent l="13335" t="5715" r="5715" b="11430"/>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0" cy="3992880"/>
                        </a:xfrm>
                        <a:prstGeom prst="rect">
                          <a:avLst/>
                        </a:prstGeom>
                        <a:solidFill>
                          <a:srgbClr val="FFFFFF"/>
                        </a:solidFill>
                        <a:ln w="9525">
                          <a:solidFill>
                            <a:srgbClr val="000000"/>
                          </a:solidFill>
                          <a:miter lim="800000"/>
                          <a:headEnd/>
                          <a:tailEnd/>
                        </a:ln>
                      </wps:spPr>
                      <wps:txbx>
                        <w:txbxContent>
                          <w:p w:rsidR="00C47AF3" w:rsidRPr="005C6288" w:rsidRDefault="00C47AF3" w:rsidP="00C47AF3">
                            <w:r w:rsidRPr="007304AC">
                              <w:rPr>
                                <w:b/>
                              </w:rPr>
                              <w:t>5</w:t>
                            </w:r>
                            <w:r>
                              <w:rPr>
                                <w:b/>
                              </w:rPr>
                              <w:t xml:space="preserve"> </w:t>
                            </w:r>
                            <w:r w:rsidRPr="008533A4">
                              <w:rPr>
                                <w:b/>
                              </w:rPr>
                              <w:t>рабочих дней</w:t>
                            </w:r>
                            <w:r w:rsidRPr="008533A4">
                              <w:t xml:space="preserve"> со дня поступле-ния  заявления (уведом-ления) о внесении изменений в разреше-ние на строи-тельство</w:t>
                            </w:r>
                            <w:r w:rsidRPr="009F2CCB">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48" style="position:absolute;left:0;text-align:left;margin-left:441pt;margin-top:1pt;width:70.5pt;height:31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">
                <v:textbox>
                  <w:txbxContent>
                    <w:p w:rsidR="00C47AF3" w:rsidRPr="005C6288" w:rsidRDefault="00C47AF3" w:rsidP="00C47AF3">
                      <w:r w:rsidRPr="007304AC">
                        <w:rPr>
                          <w:b/>
                        </w:rPr>
                        <w:t>5</w:t>
                      </w:r>
                      <w:r>
                        <w:rPr>
                          <w:b/>
                        </w:rPr>
                        <w:t xml:space="preserve"> </w:t>
                      </w:r>
                      <w:r w:rsidRPr="008533A4">
                        <w:rPr>
                          <w:b/>
                        </w:rPr>
                        <w:t>рабочих дней</w:t>
                      </w:r>
                      <w:r w:rsidRPr="008533A4">
                        <w:t xml:space="preserve"> со дня </w:t>
                      </w:r>
                      <w:proofErr w:type="spellStart"/>
                      <w:r w:rsidRPr="008533A4">
                        <w:t>поступле-</w:t>
                      </w:r>
                      <w:proofErr w:type="gramStart"/>
                      <w:r w:rsidRPr="008533A4">
                        <w:t>ния</w:t>
                      </w:r>
                      <w:proofErr w:type="spellEnd"/>
                      <w:r w:rsidRPr="008533A4">
                        <w:t xml:space="preserve">  заявления</w:t>
                      </w:r>
                      <w:proofErr w:type="gramEnd"/>
                      <w:r w:rsidRPr="008533A4">
                        <w:t xml:space="preserve"> (</w:t>
                      </w:r>
                      <w:proofErr w:type="spellStart"/>
                      <w:r w:rsidRPr="008533A4">
                        <w:t>уведом-ления</w:t>
                      </w:r>
                      <w:proofErr w:type="spellEnd"/>
                      <w:r w:rsidRPr="008533A4">
                        <w:t xml:space="preserve">) о внесении изменений в </w:t>
                      </w:r>
                      <w:proofErr w:type="spellStart"/>
                      <w:r w:rsidRPr="008533A4">
                        <w:t>разреше-ние</w:t>
                      </w:r>
                      <w:proofErr w:type="spellEnd"/>
                      <w:r w:rsidRPr="008533A4">
                        <w:t xml:space="preserve"> на строи-</w:t>
                      </w:r>
                      <w:proofErr w:type="spellStart"/>
                      <w:r w:rsidRPr="008533A4">
                        <w:t>тельство</w:t>
                      </w:r>
                      <w:proofErr w:type="spellEnd"/>
                      <w:r w:rsidRPr="009F2CCB">
                        <w:t xml:space="preserve"> </w:t>
                      </w:r>
                    </w:p>
                  </w:txbxContent>
                </v:textbox>
              </v:rect>
            </w:pict>
          </mc:Fallback>
        </mc:AlternateContent>
      </w:r>
    </w:p>
    <w:p w:rsidR="00C47AF3" w:rsidRPr="00282620" w:rsidRDefault="00C47AF3" w:rsidP="00C47AF3">
      <w:pPr>
        <w:shd w:val="clear" w:color="auto" w:fill="FFFFFF"/>
        <w:tabs>
          <w:tab w:val="left" w:pos="1234"/>
        </w:tabs>
        <w:spacing w:after="0" w:line="240" w:lineRule="auto"/>
        <w:ind w:firstLine="720"/>
        <w:jc w:val="both"/>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73600" behindDoc="0" locked="0" layoutInCell="1" allowOverlap="1">
                <wp:simplePos x="0" y="0"/>
                <wp:positionH relativeFrom="column">
                  <wp:posOffset>2023745</wp:posOffset>
                </wp:positionH>
                <wp:positionV relativeFrom="paragraph">
                  <wp:posOffset>17145</wp:posOffset>
                </wp:positionV>
                <wp:extent cx="1633855" cy="727075"/>
                <wp:effectExtent l="8255" t="5080" r="5715" b="10795"/>
                <wp:wrapNone/>
                <wp:docPr id="19" name="Надпись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3855" cy="727075"/>
                        </a:xfrm>
                        <a:prstGeom prst="rect">
                          <a:avLst/>
                        </a:prstGeom>
                        <a:solidFill>
                          <a:srgbClr val="FFFFFF"/>
                        </a:solidFill>
                        <a:ln w="9525">
                          <a:solidFill>
                            <a:srgbClr val="000000"/>
                          </a:solidFill>
                          <a:miter lim="800000"/>
                          <a:headEnd/>
                          <a:tailEnd/>
                        </a:ln>
                      </wps:spPr>
                      <wps:txbx>
                        <w:txbxContent>
                          <w:p w:rsidR="00C47AF3" w:rsidRPr="00392AF3" w:rsidRDefault="00C47AF3" w:rsidP="00C47AF3">
                            <w:pPr>
                              <w:jc w:val="center"/>
                            </w:pPr>
                            <w:r w:rsidRPr="008533A4">
                              <w:t>не выявлены основания для отказа в приеме документов</w:t>
                            </w:r>
                          </w:p>
                          <w:p w:rsidR="00C47AF3" w:rsidRDefault="00C47AF3" w:rsidP="00C47AF3"/>
                          <w:p w:rsidR="00C47AF3" w:rsidRDefault="00C47AF3" w:rsidP="00C47AF3">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9" o:spid="_x0000_s1049" type="#_x0000_t202" style="position:absolute;left:0;text-align:left;margin-left:159.35pt;margin-top:1.35pt;width:128.65pt;height:57.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">
                <v:textbox>
                  <w:txbxContent>
                    <w:p w:rsidR="00C47AF3" w:rsidRPr="00392AF3" w:rsidRDefault="00C47AF3" w:rsidP="00C47AF3">
                      <w:pPr>
                        <w:jc w:val="center"/>
                      </w:pPr>
                      <w:r w:rsidRPr="008533A4">
                        <w:t>не выявлены основания для отказа в приеме документов</w:t>
                      </w:r>
                    </w:p>
                    <w:p w:rsidR="00C47AF3" w:rsidRDefault="00C47AF3" w:rsidP="00C47AF3"/>
                    <w:p w:rsidR="00C47AF3" w:rsidRDefault="00C47AF3" w:rsidP="00C47AF3">
                      <w:r>
                        <w:t xml:space="preserve">    </w:t>
                      </w:r>
                    </w:p>
                  </w:txbxContent>
                </v:textbox>
              </v:shape>
            </w:pict>
          </mc:Fallback>
        </mc:AlternateContent>
      </w:r>
      <w:r w:rsidRPr="00282620">
        <w:rPr>
          <w:rFonts w:ascii="Arial" w:eastAsia="Times New Roman" w:hAnsi="Arial" w:cs="Arial"/>
          <w:noProof/>
          <w:sz w:val="24"/>
          <w:szCs w:val="24"/>
          <w:lang w:eastAsia="ru-RU"/>
        </w:rPr>
        <mc:AlternateContent>
          <mc:Choice Requires="wps">
            <w:drawing>
              <wp:anchor distT="0" distB="0" distL="114300" distR="114300" simplePos="0" relativeHeight="251674624" behindDoc="0" locked="0" layoutInCell="1" allowOverlap="1">
                <wp:simplePos x="0" y="0"/>
                <wp:positionH relativeFrom="column">
                  <wp:posOffset>228600</wp:posOffset>
                </wp:positionH>
                <wp:positionV relativeFrom="paragraph">
                  <wp:posOffset>17145</wp:posOffset>
                </wp:positionV>
                <wp:extent cx="1684020" cy="727075"/>
                <wp:effectExtent l="13335" t="5080" r="7620" b="10795"/>
                <wp:wrapNone/>
                <wp:docPr id="18" name="Надпись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4020" cy="727075"/>
                        </a:xfrm>
                        <a:prstGeom prst="rect">
                          <a:avLst/>
                        </a:prstGeom>
                        <a:solidFill>
                          <a:srgbClr val="FFFFFF"/>
                        </a:solidFill>
                        <a:ln w="9525">
                          <a:solidFill>
                            <a:srgbClr val="000000"/>
                          </a:solidFill>
                          <a:miter lim="800000"/>
                          <a:headEnd/>
                          <a:tailEnd/>
                        </a:ln>
                      </wps:spPr>
                      <wps:txbx>
                        <w:txbxContent>
                          <w:p w:rsidR="00C47AF3" w:rsidRPr="00392AF3" w:rsidRDefault="00C47AF3" w:rsidP="00C47AF3">
                            <w:pPr>
                              <w:jc w:val="center"/>
                            </w:pPr>
                            <w:r w:rsidRPr="008533A4">
                              <w:t>выявлены основания для отказа в приеме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8" o:spid="_x0000_s1050" type="#_x0000_t202" style="position:absolute;left:0;text-align:left;margin-left:18pt;margin-top:1.35pt;width:132.6pt;height:57.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">
                <v:textbox>
                  <w:txbxContent>
                    <w:p w:rsidR="00C47AF3" w:rsidRPr="00392AF3" w:rsidRDefault="00C47AF3" w:rsidP="00C47AF3">
                      <w:pPr>
                        <w:jc w:val="center"/>
                      </w:pPr>
                      <w:r w:rsidRPr="008533A4">
                        <w:t>выявлены основания для отказа в приеме документов</w:t>
                      </w:r>
                    </w:p>
                  </w:txbxContent>
                </v:textbox>
              </v:shape>
            </w:pict>
          </mc:Fallback>
        </mc:AlternateContent>
      </w:r>
    </w:p>
    <w:p w:rsidR="00C47AF3" w:rsidRPr="00282620" w:rsidRDefault="00C47AF3" w:rsidP="00C47AF3">
      <w:pPr>
        <w:shd w:val="clear" w:color="auto" w:fill="FFFFFF"/>
        <w:tabs>
          <w:tab w:val="left" w:pos="1234"/>
        </w:tabs>
        <w:spacing w:after="0" w:line="240" w:lineRule="auto"/>
        <w:jc w:val="both"/>
        <w:rPr>
          <w:rFonts w:ascii="Arial" w:eastAsia="Times New Roman" w:hAnsi="Arial" w:cs="Arial"/>
          <w:sz w:val="24"/>
          <w:szCs w:val="24"/>
          <w:lang w:eastAsia="ru-RU"/>
        </w:rPr>
      </w:pPr>
    </w:p>
    <w:p w:rsidR="00C47AF3" w:rsidRPr="00282620" w:rsidRDefault="00C47AF3" w:rsidP="00C47AF3">
      <w:pPr>
        <w:shd w:val="clear" w:color="auto" w:fill="FFFFFF"/>
        <w:tabs>
          <w:tab w:val="left" w:pos="1234"/>
        </w:tabs>
        <w:spacing w:after="0" w:line="240" w:lineRule="auto"/>
        <w:ind w:firstLine="720"/>
        <w:jc w:val="both"/>
        <w:rPr>
          <w:rFonts w:ascii="Arial" w:eastAsia="Times New Roman" w:hAnsi="Arial" w:cs="Arial"/>
          <w:sz w:val="24"/>
          <w:szCs w:val="24"/>
          <w:lang w:eastAsia="ru-RU"/>
        </w:rPr>
      </w:pPr>
    </w:p>
    <w:p w:rsidR="00C47AF3" w:rsidRPr="00282620" w:rsidRDefault="00C47AF3" w:rsidP="00C47AF3">
      <w:pPr>
        <w:shd w:val="clear" w:color="auto" w:fill="FFFFFF"/>
        <w:tabs>
          <w:tab w:val="left" w:pos="1234"/>
        </w:tabs>
        <w:spacing w:after="0" w:line="240" w:lineRule="auto"/>
        <w:ind w:firstLine="720"/>
        <w:jc w:val="both"/>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75648" behindDoc="0" locked="0" layoutInCell="1" allowOverlap="1">
                <wp:simplePos x="0" y="0"/>
                <wp:positionH relativeFrom="column">
                  <wp:posOffset>2971800</wp:posOffset>
                </wp:positionH>
                <wp:positionV relativeFrom="paragraph">
                  <wp:posOffset>130810</wp:posOffset>
                </wp:positionV>
                <wp:extent cx="0" cy="800100"/>
                <wp:effectExtent l="60960" t="8255" r="53340" b="20320"/>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20D7D5" id="Прямая со стрелкой 17" o:spid="_x0000_s1026" type="#_x0000_t32" style="position:absolute;margin-left:234pt;margin-top:10.3pt;width:0;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">
                <v:stroke endarrow="block"/>
              </v:shape>
            </w:pict>
          </mc:Fallback>
        </mc:AlternateContent>
      </w:r>
      <w:r w:rsidRPr="00282620">
        <w:rPr>
          <w:rFonts w:ascii="Arial" w:eastAsia="Times New Roman" w:hAnsi="Arial" w:cs="Arial"/>
          <w:noProof/>
          <w:sz w:val="24"/>
          <w:szCs w:val="24"/>
          <w:lang w:eastAsia="ru-RU"/>
        </w:rPr>
        <mc:AlternateContent>
          <mc:Choice Requires="wps">
            <w:drawing>
              <wp:anchor distT="0" distB="0" distL="114300" distR="114300" simplePos="0" relativeHeight="251676672" behindDoc="0" locked="0" layoutInCell="1" allowOverlap="1">
                <wp:simplePos x="0" y="0"/>
                <wp:positionH relativeFrom="column">
                  <wp:posOffset>1371600</wp:posOffset>
                </wp:positionH>
                <wp:positionV relativeFrom="paragraph">
                  <wp:posOffset>130810</wp:posOffset>
                </wp:positionV>
                <wp:extent cx="0" cy="114300"/>
                <wp:effectExtent l="60960" t="8255" r="53340" b="20320"/>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5E7EF5" id="Прямая со стрелкой 16" o:spid="_x0000_s1026" type="#_x0000_t32" style="position:absolute;margin-left:108pt;margin-top:10.3pt;width:0;height: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">
                <v:stroke endarrow="block"/>
              </v:shape>
            </w:pict>
          </mc:Fallback>
        </mc:AlternateContent>
      </w:r>
    </w:p>
    <w:p w:rsidR="00C47AF3" w:rsidRPr="00282620" w:rsidRDefault="00C47AF3" w:rsidP="00C47AF3">
      <w:pPr>
        <w:shd w:val="clear" w:color="auto" w:fill="FFFFFF"/>
        <w:tabs>
          <w:tab w:val="left" w:pos="1234"/>
        </w:tabs>
        <w:spacing w:after="0" w:line="240" w:lineRule="auto"/>
        <w:ind w:firstLine="720"/>
        <w:jc w:val="both"/>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77696" behindDoc="0" locked="0" layoutInCell="1" allowOverlap="1">
                <wp:simplePos x="0" y="0"/>
                <wp:positionH relativeFrom="column">
                  <wp:posOffset>228600</wp:posOffset>
                </wp:positionH>
                <wp:positionV relativeFrom="paragraph">
                  <wp:posOffset>40640</wp:posOffset>
                </wp:positionV>
                <wp:extent cx="2237740" cy="571500"/>
                <wp:effectExtent l="13335" t="8255" r="6350" b="10795"/>
                <wp:wrapNone/>
                <wp:docPr id="15" name="Надпись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7740" cy="571500"/>
                        </a:xfrm>
                        <a:prstGeom prst="rect">
                          <a:avLst/>
                        </a:prstGeom>
                        <a:solidFill>
                          <a:srgbClr val="FFFFFF"/>
                        </a:solidFill>
                        <a:ln w="9525">
                          <a:solidFill>
                            <a:srgbClr val="000000"/>
                          </a:solidFill>
                          <a:miter lim="800000"/>
                          <a:headEnd/>
                          <a:tailEnd/>
                        </a:ln>
                      </wps:spPr>
                      <wps:txbx>
                        <w:txbxContent>
                          <w:p w:rsidR="00C47AF3" w:rsidRPr="003816D5" w:rsidRDefault="00C47AF3" w:rsidP="00C47AF3">
                            <w:pPr>
                              <w:jc w:val="center"/>
                              <w:rPr>
                                <w:sz w:val="20"/>
                                <w:szCs w:val="20"/>
                              </w:rPr>
                            </w:pPr>
                            <w:r w:rsidRPr="008533A4">
                              <w:rPr>
                                <w:color w:val="000000"/>
                                <w:sz w:val="20"/>
                                <w:szCs w:val="20"/>
                              </w:rPr>
                              <w:t>Отказ в приеме к рассмотрению заявления (уведомления), направление заявителю уведомления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5" o:spid="_x0000_s1051" type="#_x0000_t202" style="position:absolute;left:0;text-align:left;margin-left:18pt;margin-top:3.2pt;width:176.2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">
                <v:textbox>
                  <w:txbxContent>
                    <w:p w:rsidR="00C47AF3" w:rsidRPr="003816D5" w:rsidRDefault="00C47AF3" w:rsidP="00C47AF3">
                      <w:pPr>
                        <w:jc w:val="center"/>
                        <w:rPr>
                          <w:sz w:val="20"/>
                          <w:szCs w:val="20"/>
                        </w:rPr>
                      </w:pPr>
                      <w:r w:rsidRPr="008533A4">
                        <w:rPr>
                          <w:color w:val="000000"/>
                          <w:sz w:val="20"/>
                          <w:szCs w:val="20"/>
                        </w:rPr>
                        <w:t>Отказ в приеме к рассмотрению заявления (уведомления), направление заявителю уведомления</w:t>
                      </w:r>
                    </w:p>
                  </w:txbxContent>
                </v:textbox>
              </v:shape>
            </w:pict>
          </mc:Fallback>
        </mc:AlternateContent>
      </w:r>
    </w:p>
    <w:p w:rsidR="00C47AF3" w:rsidRPr="00282620" w:rsidRDefault="00C47AF3" w:rsidP="00C47AF3">
      <w:pPr>
        <w:shd w:val="clear" w:color="auto" w:fill="FFFFFF"/>
        <w:tabs>
          <w:tab w:val="left" w:pos="1234"/>
        </w:tabs>
        <w:spacing w:after="0" w:line="240" w:lineRule="auto"/>
        <w:jc w:val="both"/>
        <w:rPr>
          <w:rFonts w:ascii="Arial" w:eastAsia="Times New Roman" w:hAnsi="Arial" w:cs="Arial"/>
          <w:sz w:val="24"/>
          <w:szCs w:val="24"/>
          <w:lang w:eastAsia="ru-RU"/>
        </w:rPr>
      </w:pPr>
    </w:p>
    <w:p w:rsidR="00C47AF3" w:rsidRPr="00282620" w:rsidRDefault="00C47AF3" w:rsidP="00C47AF3">
      <w:pPr>
        <w:shd w:val="clear" w:color="auto" w:fill="FFFFFF"/>
        <w:tabs>
          <w:tab w:val="left" w:pos="1234"/>
        </w:tabs>
        <w:spacing w:after="0" w:line="240" w:lineRule="auto"/>
        <w:ind w:firstLine="720"/>
        <w:jc w:val="both"/>
        <w:rPr>
          <w:rFonts w:ascii="Arial" w:eastAsia="Times New Roman" w:hAnsi="Arial" w:cs="Arial"/>
          <w:sz w:val="24"/>
          <w:szCs w:val="24"/>
          <w:lang w:eastAsia="ru-RU"/>
        </w:rPr>
      </w:pPr>
    </w:p>
    <w:p w:rsidR="00C47AF3" w:rsidRPr="00282620" w:rsidRDefault="00C47AF3" w:rsidP="00C47AF3">
      <w:pPr>
        <w:shd w:val="clear" w:color="auto" w:fill="FFFFFF"/>
        <w:tabs>
          <w:tab w:val="left" w:pos="1234"/>
        </w:tabs>
        <w:spacing w:after="0" w:line="240" w:lineRule="auto"/>
        <w:ind w:firstLine="720"/>
        <w:jc w:val="both"/>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78720" behindDoc="0" locked="0" layoutInCell="1" allowOverlap="1">
                <wp:simplePos x="0" y="0"/>
                <wp:positionH relativeFrom="column">
                  <wp:posOffset>228600</wp:posOffset>
                </wp:positionH>
                <wp:positionV relativeFrom="paragraph">
                  <wp:posOffset>113665</wp:posOffset>
                </wp:positionV>
                <wp:extent cx="4000500" cy="857250"/>
                <wp:effectExtent l="13335" t="8890" r="5715" b="10160"/>
                <wp:wrapNone/>
                <wp:docPr id="14" name="Надпись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857250"/>
                        </a:xfrm>
                        <a:prstGeom prst="rect">
                          <a:avLst/>
                        </a:prstGeom>
                        <a:solidFill>
                          <a:srgbClr val="FFFFFF"/>
                        </a:solidFill>
                        <a:ln w="9525">
                          <a:solidFill>
                            <a:srgbClr val="000000"/>
                          </a:solidFill>
                          <a:miter lim="800000"/>
                          <a:headEnd/>
                          <a:tailEnd/>
                        </a:ln>
                      </wps:spPr>
                      <wps:txbx>
                        <w:txbxContent>
                          <w:p w:rsidR="00C47AF3" w:rsidRPr="00177118" w:rsidRDefault="00C47AF3" w:rsidP="00C47AF3">
                            <w:pPr>
                              <w:jc w:val="center"/>
                            </w:pPr>
                            <w:r w:rsidRPr="00A07628">
                              <w:t xml:space="preserve">Проверка </w:t>
                            </w:r>
                            <w:r>
                              <w:t>специалистом уполномоченного отдела</w:t>
                            </w:r>
                            <w:r w:rsidRPr="00A07628">
                              <w:t xml:space="preserve"> </w:t>
                            </w:r>
                            <w:r>
                              <w:t>представленных</w:t>
                            </w:r>
                            <w:r w:rsidRPr="00A07628">
                              <w:t xml:space="preserve"> документов</w:t>
                            </w:r>
                            <w:r>
                              <w:t>,</w:t>
                            </w:r>
                            <w:r w:rsidRPr="00A07628">
                              <w:t xml:space="preserve"> направлени</w:t>
                            </w:r>
                            <w:r>
                              <w:t>е</w:t>
                            </w:r>
                            <w:r w:rsidRPr="00A07628">
                              <w:t xml:space="preserve"> </w:t>
                            </w:r>
                            <w:r w:rsidRPr="00177118">
                              <w:t xml:space="preserve">межведомственных запросов </w:t>
                            </w:r>
                          </w:p>
                          <w:p w:rsidR="00C47AF3" w:rsidRPr="00177118" w:rsidRDefault="00C47AF3" w:rsidP="00C47AF3">
                            <w:pPr>
                              <w:jc w:val="center"/>
                              <w:rPr>
                                <w:b/>
                              </w:rPr>
                            </w:pPr>
                            <w:r w:rsidRPr="00177118">
                              <w:rPr>
                                <w:b/>
                              </w:rPr>
                              <w:t xml:space="preserve">(1 рабочий день) </w:t>
                            </w:r>
                          </w:p>
                          <w:p w:rsidR="00C47AF3" w:rsidRPr="00601FC4" w:rsidRDefault="00C47AF3" w:rsidP="00C47A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4" o:spid="_x0000_s1052" type="#_x0000_t202" style="position:absolute;left:0;text-align:left;margin-left:18pt;margin-top:8.95pt;width:315pt;height: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">
                <v:textbox>
                  <w:txbxContent>
                    <w:p w:rsidR="00C47AF3" w:rsidRPr="00177118" w:rsidRDefault="00C47AF3" w:rsidP="00C47AF3">
                      <w:pPr>
                        <w:jc w:val="center"/>
                      </w:pPr>
                      <w:r w:rsidRPr="00A07628">
                        <w:t xml:space="preserve">Проверка </w:t>
                      </w:r>
                      <w:r>
                        <w:t>специалистом уполномоченного отдела</w:t>
                      </w:r>
                      <w:r w:rsidRPr="00A07628">
                        <w:t xml:space="preserve"> </w:t>
                      </w:r>
                      <w:r>
                        <w:t>представленных</w:t>
                      </w:r>
                      <w:r w:rsidRPr="00A07628">
                        <w:t xml:space="preserve"> документов</w:t>
                      </w:r>
                      <w:r>
                        <w:t>,</w:t>
                      </w:r>
                      <w:r w:rsidRPr="00A07628">
                        <w:t xml:space="preserve"> направлени</w:t>
                      </w:r>
                      <w:r>
                        <w:t>е</w:t>
                      </w:r>
                      <w:r w:rsidRPr="00A07628">
                        <w:t xml:space="preserve"> </w:t>
                      </w:r>
                      <w:r w:rsidRPr="00177118">
                        <w:t xml:space="preserve">межведомственных запросов </w:t>
                      </w:r>
                    </w:p>
                    <w:p w:rsidR="00C47AF3" w:rsidRPr="00177118" w:rsidRDefault="00C47AF3" w:rsidP="00C47AF3">
                      <w:pPr>
                        <w:jc w:val="center"/>
                        <w:rPr>
                          <w:b/>
                        </w:rPr>
                      </w:pPr>
                      <w:r w:rsidRPr="00177118">
                        <w:rPr>
                          <w:b/>
                        </w:rPr>
                        <w:t xml:space="preserve">(1 рабочий день) </w:t>
                      </w:r>
                    </w:p>
                    <w:p w:rsidR="00C47AF3" w:rsidRPr="00601FC4" w:rsidRDefault="00C47AF3" w:rsidP="00C47AF3"/>
                  </w:txbxContent>
                </v:textbox>
              </v:shape>
            </w:pict>
          </mc:Fallback>
        </mc:AlternateContent>
      </w:r>
      <w:r w:rsidRPr="00282620">
        <w:rPr>
          <w:rFonts w:ascii="Arial" w:eastAsia="Times New Roman" w:hAnsi="Arial" w:cs="Arial"/>
          <w:sz w:val="24"/>
          <w:szCs w:val="24"/>
          <w:lang w:eastAsia="ru-RU"/>
        </w:rPr>
        <w:t xml:space="preserve">   </w:t>
      </w:r>
    </w:p>
    <w:p w:rsidR="00C47AF3" w:rsidRPr="00282620" w:rsidRDefault="00C47AF3" w:rsidP="00C47AF3">
      <w:pPr>
        <w:shd w:val="clear" w:color="auto" w:fill="FFFFFF"/>
        <w:tabs>
          <w:tab w:val="left" w:pos="1234"/>
        </w:tabs>
        <w:spacing w:after="0" w:line="240" w:lineRule="auto"/>
        <w:ind w:firstLine="720"/>
        <w:jc w:val="both"/>
        <w:rPr>
          <w:rFonts w:ascii="Arial" w:eastAsia="Times New Roman" w:hAnsi="Arial" w:cs="Arial"/>
          <w:sz w:val="24"/>
          <w:szCs w:val="24"/>
          <w:lang w:eastAsia="ru-RU"/>
        </w:rPr>
      </w:pPr>
    </w:p>
    <w:p w:rsidR="00C47AF3" w:rsidRPr="00282620" w:rsidRDefault="00C47AF3" w:rsidP="00C47AF3">
      <w:pPr>
        <w:shd w:val="clear" w:color="auto" w:fill="FFFFFF"/>
        <w:tabs>
          <w:tab w:val="left" w:pos="1234"/>
        </w:tabs>
        <w:spacing w:after="0" w:line="240" w:lineRule="auto"/>
        <w:ind w:firstLine="720"/>
        <w:jc w:val="both"/>
        <w:rPr>
          <w:rFonts w:ascii="Arial" w:eastAsia="Times New Roman" w:hAnsi="Arial" w:cs="Arial"/>
          <w:sz w:val="24"/>
          <w:szCs w:val="24"/>
          <w:lang w:eastAsia="ru-RU"/>
        </w:rPr>
      </w:pPr>
    </w:p>
    <w:p w:rsidR="00C47AF3" w:rsidRPr="00282620" w:rsidRDefault="00C47AF3" w:rsidP="00C47AF3">
      <w:pPr>
        <w:shd w:val="clear" w:color="auto" w:fill="FFFFFF"/>
        <w:tabs>
          <w:tab w:val="left" w:pos="1234"/>
        </w:tabs>
        <w:spacing w:after="0" w:line="240" w:lineRule="auto"/>
        <w:ind w:firstLine="720"/>
        <w:jc w:val="both"/>
        <w:rPr>
          <w:rFonts w:ascii="Arial" w:eastAsia="Times New Roman" w:hAnsi="Arial" w:cs="Arial"/>
          <w:sz w:val="24"/>
          <w:szCs w:val="24"/>
          <w:lang w:eastAsia="ru-RU"/>
        </w:rPr>
      </w:pPr>
    </w:p>
    <w:p w:rsidR="00C47AF3" w:rsidRPr="00282620" w:rsidRDefault="00C47AF3" w:rsidP="00C47AF3">
      <w:pPr>
        <w:widowControl w:val="0"/>
        <w:autoSpaceDE w:val="0"/>
        <w:spacing w:after="0" w:line="240" w:lineRule="auto"/>
        <w:rPr>
          <w:rFonts w:ascii="Arial" w:eastAsia="Times New Roman" w:hAnsi="Arial" w:cs="Arial"/>
          <w:sz w:val="24"/>
          <w:szCs w:val="24"/>
          <w:lang w:eastAsia="ru-RU"/>
        </w:rPr>
      </w:pPr>
    </w:p>
    <w:p w:rsidR="00C47AF3" w:rsidRPr="00282620" w:rsidRDefault="00C47AF3" w:rsidP="00C47AF3">
      <w:pPr>
        <w:widowControl w:val="0"/>
        <w:autoSpaceDE w:val="0"/>
        <w:spacing w:after="0" w:line="240" w:lineRule="auto"/>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79744" behindDoc="0" locked="0" layoutInCell="1" allowOverlap="1">
                <wp:simplePos x="0" y="0"/>
                <wp:positionH relativeFrom="column">
                  <wp:posOffset>2514600</wp:posOffset>
                </wp:positionH>
                <wp:positionV relativeFrom="paragraph">
                  <wp:posOffset>-8255</wp:posOffset>
                </wp:positionV>
                <wp:extent cx="0" cy="228600"/>
                <wp:effectExtent l="60960" t="13335" r="53340" b="1524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CF734F" id="Прямая соединительная линия 1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65pt" to="198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">
                <v:stroke endarrow="block"/>
              </v:line>
            </w:pict>
          </mc:Fallback>
        </mc:AlternateContent>
      </w:r>
    </w:p>
    <w:p w:rsidR="00C47AF3" w:rsidRPr="00282620" w:rsidRDefault="00C47AF3" w:rsidP="00C47AF3">
      <w:pPr>
        <w:widowControl w:val="0"/>
        <w:shd w:val="clear" w:color="auto" w:fill="FFFFFF"/>
        <w:tabs>
          <w:tab w:val="left" w:pos="1234"/>
        </w:tabs>
        <w:spacing w:after="0" w:line="240" w:lineRule="auto"/>
        <w:ind w:firstLine="709"/>
        <w:jc w:val="both"/>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80768" behindDoc="0" locked="0" layoutInCell="1" allowOverlap="1">
                <wp:simplePos x="0" y="0"/>
                <wp:positionH relativeFrom="column">
                  <wp:posOffset>114300</wp:posOffset>
                </wp:positionH>
                <wp:positionV relativeFrom="paragraph">
                  <wp:posOffset>3175</wp:posOffset>
                </wp:positionV>
                <wp:extent cx="4572000" cy="459740"/>
                <wp:effectExtent l="13335" t="10160" r="5715" b="635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459740"/>
                        </a:xfrm>
                        <a:prstGeom prst="rect">
                          <a:avLst/>
                        </a:prstGeom>
                        <a:solidFill>
                          <a:srgbClr val="FFFFFF"/>
                        </a:solidFill>
                        <a:ln w="9525">
                          <a:solidFill>
                            <a:srgbClr val="000000"/>
                          </a:solidFill>
                          <a:miter lim="800000"/>
                          <a:headEnd/>
                          <a:tailEnd/>
                        </a:ln>
                      </wps:spPr>
                      <wps:txbx>
                        <w:txbxContent>
                          <w:p w:rsidR="00C47AF3" w:rsidRDefault="00C47AF3" w:rsidP="00C47AF3">
                            <w:pPr>
                              <w:jc w:val="center"/>
                            </w:pPr>
                            <w:r>
                              <w:t>Предоставление в уполномоченный орган документов</w:t>
                            </w:r>
                          </w:p>
                          <w:p w:rsidR="00C47AF3" w:rsidRPr="00BF79EC" w:rsidRDefault="00C47AF3" w:rsidP="00C47AF3">
                            <w:pPr>
                              <w:jc w:val="center"/>
                            </w:pPr>
                            <w:r>
                              <w:t xml:space="preserve">(их копий или сведений, содержащихся в </w:t>
                            </w:r>
                            <w:r w:rsidRPr="007304AC">
                              <w:t xml:space="preserve">них) </w:t>
                            </w:r>
                            <w:r w:rsidRPr="007304AC">
                              <w:rPr>
                                <w:b/>
                              </w:rPr>
                              <w:t>(2</w:t>
                            </w:r>
                            <w:r>
                              <w:rPr>
                                <w:b/>
                              </w:rPr>
                              <w:t xml:space="preserve"> </w:t>
                            </w:r>
                            <w:r w:rsidRPr="008533A4">
                              <w:rPr>
                                <w:b/>
                              </w:rPr>
                              <w:t>рабочих</w:t>
                            </w:r>
                            <w:r w:rsidRPr="0051014B">
                              <w:rPr>
                                <w:b/>
                              </w:rPr>
                              <w:t xml:space="preserve"> дня)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53" style="position:absolute;left:0;text-align:left;margin-left:9pt;margin-top:.25pt;width:5in;height:36.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">
                <v:textbox>
                  <w:txbxContent>
                    <w:p w:rsidR="00C47AF3" w:rsidRDefault="00C47AF3" w:rsidP="00C47AF3">
                      <w:pPr>
                        <w:jc w:val="center"/>
                      </w:pPr>
                      <w:r>
                        <w:t>Предоставление в уполномоченный орган документов</w:t>
                      </w:r>
                    </w:p>
                    <w:p w:rsidR="00C47AF3" w:rsidRPr="00BF79EC" w:rsidRDefault="00C47AF3" w:rsidP="00C47AF3">
                      <w:pPr>
                        <w:jc w:val="center"/>
                      </w:pPr>
                      <w:r>
                        <w:t xml:space="preserve">(их копий или сведений, содержащихся в </w:t>
                      </w:r>
                      <w:r w:rsidRPr="007304AC">
                        <w:t xml:space="preserve">них) </w:t>
                      </w:r>
                      <w:r w:rsidRPr="007304AC">
                        <w:rPr>
                          <w:b/>
                        </w:rPr>
                        <w:t>(2</w:t>
                      </w:r>
                      <w:r>
                        <w:rPr>
                          <w:b/>
                        </w:rPr>
                        <w:t xml:space="preserve"> </w:t>
                      </w:r>
                      <w:r w:rsidRPr="008533A4">
                        <w:rPr>
                          <w:b/>
                        </w:rPr>
                        <w:t>рабочих</w:t>
                      </w:r>
                      <w:r w:rsidRPr="0051014B">
                        <w:rPr>
                          <w:b/>
                        </w:rPr>
                        <w:t xml:space="preserve"> дня)</w:t>
                      </w:r>
                    </w:p>
                  </w:txbxContent>
                </v:textbox>
              </v:rect>
            </w:pict>
          </mc:Fallback>
        </mc:AlternateContent>
      </w:r>
    </w:p>
    <w:p w:rsidR="00C47AF3" w:rsidRPr="00282620" w:rsidRDefault="00C47AF3" w:rsidP="00C47AF3">
      <w:pPr>
        <w:widowControl w:val="0"/>
        <w:spacing w:after="0" w:line="240" w:lineRule="auto"/>
        <w:ind w:firstLine="709"/>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81792" behindDoc="0" locked="0" layoutInCell="1" allowOverlap="1">
                <wp:simplePos x="0" y="0"/>
                <wp:positionH relativeFrom="column">
                  <wp:posOffset>3328670</wp:posOffset>
                </wp:positionH>
                <wp:positionV relativeFrom="paragraph">
                  <wp:posOffset>81915</wp:posOffset>
                </wp:positionV>
                <wp:extent cx="0" cy="593090"/>
                <wp:effectExtent l="55880" t="7620" r="58420" b="1841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30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ACAE5C" id="Прямая соединительная линия 1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1pt,6.45pt" to="262.1pt,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">
                <v:stroke endarrow="block"/>
              </v:line>
            </w:pict>
          </mc:Fallback>
        </mc:AlternateContent>
      </w:r>
    </w:p>
    <w:p w:rsidR="00C47AF3" w:rsidRPr="00282620" w:rsidRDefault="00C47AF3" w:rsidP="00C47AF3">
      <w:pPr>
        <w:widowControl w:val="0"/>
        <w:spacing w:after="0" w:line="240" w:lineRule="auto"/>
        <w:ind w:firstLine="709"/>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82816" behindDoc="0" locked="0" layoutInCell="1" allowOverlap="1">
                <wp:simplePos x="0" y="0"/>
                <wp:positionH relativeFrom="column">
                  <wp:posOffset>1943100</wp:posOffset>
                </wp:positionH>
                <wp:positionV relativeFrom="paragraph">
                  <wp:posOffset>80645</wp:posOffset>
                </wp:positionV>
                <wp:extent cx="0" cy="446405"/>
                <wp:effectExtent l="60960" t="10160" r="53340" b="1968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64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C785CC" id="Прямая соединительная линия 1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6.35pt" to="153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">
                <v:stroke endarrow="block"/>
              </v:line>
            </w:pict>
          </mc:Fallback>
        </mc:AlternateContent>
      </w:r>
    </w:p>
    <w:p w:rsidR="00C47AF3" w:rsidRPr="00282620" w:rsidRDefault="00C47AF3" w:rsidP="00C47AF3">
      <w:pPr>
        <w:widowControl w:val="0"/>
        <w:spacing w:after="0" w:line="240" w:lineRule="auto"/>
        <w:ind w:firstLine="709"/>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83840" behindDoc="0" locked="0" layoutInCell="1" allowOverlap="1">
                <wp:simplePos x="0" y="0"/>
                <wp:positionH relativeFrom="column">
                  <wp:posOffset>914400</wp:posOffset>
                </wp:positionH>
                <wp:positionV relativeFrom="paragraph">
                  <wp:posOffset>19685</wp:posOffset>
                </wp:positionV>
                <wp:extent cx="571500" cy="304800"/>
                <wp:effectExtent l="13335" t="10160" r="5715" b="8890"/>
                <wp:wrapSquare wrapText="bothSides"/>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04800"/>
                        </a:xfrm>
                        <a:prstGeom prst="rect">
                          <a:avLst/>
                        </a:prstGeom>
                        <a:solidFill>
                          <a:srgbClr val="FFFFFF"/>
                        </a:solidFill>
                        <a:ln w="9525">
                          <a:solidFill>
                            <a:srgbClr val="000000"/>
                          </a:solidFill>
                          <a:miter lim="800000"/>
                          <a:headEnd/>
                          <a:tailEnd/>
                        </a:ln>
                      </wps:spPr>
                      <wps:txbx>
                        <w:txbxContent>
                          <w:p w:rsidR="00C47AF3" w:rsidRPr="00442BE0" w:rsidRDefault="00C47AF3" w:rsidP="00C47AF3">
                            <w:pPr>
                              <w:shd w:val="clear" w:color="auto" w:fill="FFFFFF"/>
                              <w:tabs>
                                <w:tab w:val="left" w:pos="1234"/>
                              </w:tabs>
                              <w:spacing w:line="317" w:lineRule="exact"/>
                              <w:ind w:right="96"/>
                              <w:jc w:val="center"/>
                              <w:rPr>
                                <w:sz w:val="28"/>
                                <w:szCs w:val="28"/>
                              </w:rPr>
                            </w:pPr>
                            <w:r>
                              <w:t>НЕТ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9" o:spid="_x0000_s1054" type="#_x0000_t202" style="position:absolute;left:0;text-align:left;margin-left:1in;margin-top:1.55pt;width:45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">
                <v:textbox>
                  <w:txbxContent>
                    <w:p w:rsidR="00C47AF3" w:rsidRPr="00442BE0" w:rsidRDefault="00C47AF3" w:rsidP="00C47AF3">
                      <w:pPr>
                        <w:shd w:val="clear" w:color="auto" w:fill="FFFFFF"/>
                        <w:tabs>
                          <w:tab w:val="left" w:pos="1234"/>
                        </w:tabs>
                        <w:spacing w:line="317" w:lineRule="exact"/>
                        <w:ind w:right="96"/>
                        <w:jc w:val="center"/>
                        <w:rPr>
                          <w:sz w:val="28"/>
                          <w:szCs w:val="28"/>
                        </w:rPr>
                      </w:pPr>
                      <w:r>
                        <w:t>НЕТ</w:t>
                      </w:r>
                    </w:p>
                  </w:txbxContent>
                </v:textbox>
                <w10:wrap type="square"/>
              </v:shape>
            </w:pict>
          </mc:Fallback>
        </mc:AlternateContent>
      </w:r>
      <w:r w:rsidRPr="00282620">
        <w:rPr>
          <w:rFonts w:ascii="Arial" w:eastAsia="Times New Roman" w:hAnsi="Arial" w:cs="Arial"/>
          <w:noProof/>
          <w:sz w:val="24"/>
          <w:szCs w:val="24"/>
          <w:lang w:eastAsia="ru-RU"/>
        </w:rPr>
        <mc:AlternateContent>
          <mc:Choice Requires="wps">
            <w:drawing>
              <wp:anchor distT="0" distB="0" distL="114300" distR="114300" simplePos="0" relativeHeight="251684864" behindDoc="0" locked="0" layoutInCell="1" allowOverlap="1">
                <wp:simplePos x="0" y="0"/>
                <wp:positionH relativeFrom="column">
                  <wp:posOffset>3771900</wp:posOffset>
                </wp:positionH>
                <wp:positionV relativeFrom="paragraph">
                  <wp:posOffset>19685</wp:posOffset>
                </wp:positionV>
                <wp:extent cx="545465" cy="304800"/>
                <wp:effectExtent l="13335" t="10160" r="12700" b="8890"/>
                <wp:wrapSquare wrapText="bothSides"/>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465" cy="304800"/>
                        </a:xfrm>
                        <a:prstGeom prst="rect">
                          <a:avLst/>
                        </a:prstGeom>
                        <a:solidFill>
                          <a:srgbClr val="FFFFFF"/>
                        </a:solidFill>
                        <a:ln w="9525">
                          <a:solidFill>
                            <a:srgbClr val="000000"/>
                          </a:solidFill>
                          <a:miter lim="800000"/>
                          <a:headEnd/>
                          <a:tailEnd/>
                        </a:ln>
                      </wps:spPr>
                      <wps:txbx>
                        <w:txbxContent>
                          <w:p w:rsidR="00C47AF3" w:rsidRPr="00442BE0" w:rsidRDefault="00C47AF3" w:rsidP="00C47AF3">
                            <w:pPr>
                              <w:shd w:val="clear" w:color="auto" w:fill="FFFFFF"/>
                              <w:tabs>
                                <w:tab w:val="left" w:pos="1234"/>
                              </w:tabs>
                              <w:spacing w:line="317" w:lineRule="exact"/>
                              <w:ind w:right="96"/>
                              <w:jc w:val="center"/>
                              <w:rPr>
                                <w:sz w:val="28"/>
                                <w:szCs w:val="28"/>
                              </w:rPr>
                            </w:pPr>
                            <w:r w:rsidRPr="00E15150">
                              <w:t>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8" o:spid="_x0000_s1055" type="#_x0000_t202" style="position:absolute;left:0;text-align:left;margin-left:297pt;margin-top:1.55pt;width:42.95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">
                <v:textbox>
                  <w:txbxContent>
                    <w:p w:rsidR="00C47AF3" w:rsidRPr="00442BE0" w:rsidRDefault="00C47AF3" w:rsidP="00C47AF3">
                      <w:pPr>
                        <w:shd w:val="clear" w:color="auto" w:fill="FFFFFF"/>
                        <w:tabs>
                          <w:tab w:val="left" w:pos="1234"/>
                        </w:tabs>
                        <w:spacing w:line="317" w:lineRule="exact"/>
                        <w:ind w:right="96"/>
                        <w:jc w:val="center"/>
                        <w:rPr>
                          <w:sz w:val="28"/>
                          <w:szCs w:val="28"/>
                        </w:rPr>
                      </w:pPr>
                      <w:r w:rsidRPr="00E15150">
                        <w:t>ДА</w:t>
                      </w:r>
                    </w:p>
                  </w:txbxContent>
                </v:textbox>
                <w10:wrap type="square"/>
              </v:shape>
            </w:pict>
          </mc:Fallback>
        </mc:AlternateContent>
      </w:r>
    </w:p>
    <w:p w:rsidR="00C47AF3" w:rsidRPr="00282620" w:rsidRDefault="00C47AF3" w:rsidP="00C47AF3">
      <w:pPr>
        <w:widowControl w:val="0"/>
        <w:spacing w:after="0" w:line="240" w:lineRule="auto"/>
        <w:ind w:firstLine="709"/>
        <w:rPr>
          <w:rFonts w:ascii="Arial" w:eastAsia="Times New Roman" w:hAnsi="Arial" w:cs="Arial"/>
          <w:sz w:val="24"/>
          <w:szCs w:val="24"/>
          <w:lang w:eastAsia="ru-RU"/>
        </w:rPr>
      </w:pPr>
    </w:p>
    <w:p w:rsidR="00C47AF3" w:rsidRPr="00282620" w:rsidRDefault="00C47AF3" w:rsidP="00C47AF3">
      <w:pPr>
        <w:widowControl w:val="0"/>
        <w:spacing w:after="0" w:line="240" w:lineRule="auto"/>
        <w:ind w:firstLine="709"/>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85888" behindDoc="0" locked="0" layoutInCell="1" allowOverlap="1">
                <wp:simplePos x="0" y="0"/>
                <wp:positionH relativeFrom="column">
                  <wp:posOffset>4810125</wp:posOffset>
                </wp:positionH>
                <wp:positionV relativeFrom="paragraph">
                  <wp:posOffset>17145</wp:posOffset>
                </wp:positionV>
                <wp:extent cx="228600" cy="1714500"/>
                <wp:effectExtent l="13335" t="5715" r="5715" b="13335"/>
                <wp:wrapNone/>
                <wp:docPr id="7" name="Правая фигурная скобка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 cy="1714500"/>
                        </a:xfrm>
                        <a:prstGeom prst="rightBrace">
                          <a:avLst>
                            <a:gd name="adj1" fmla="val 625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51065F" id="Правая фигурная скобка 7" o:spid="_x0000_s1026" type="#_x0000_t88" style="position:absolute;margin-left:378.75pt;margin-top:1.35pt;width:18pt;height: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"/>
            </w:pict>
          </mc:Fallback>
        </mc:AlternateContent>
      </w:r>
      <w:r w:rsidRPr="00282620">
        <w:rPr>
          <w:rFonts w:ascii="Arial" w:eastAsia="Times New Roman" w:hAnsi="Arial" w:cs="Arial"/>
          <w:noProof/>
          <w:sz w:val="24"/>
          <w:szCs w:val="24"/>
          <w:lang w:eastAsia="ru-RU"/>
        </w:rPr>
        <mc:AlternateContent>
          <mc:Choice Requires="wps">
            <w:drawing>
              <wp:anchor distT="0" distB="0" distL="114300" distR="114300" simplePos="0" relativeHeight="251686912" behindDoc="0" locked="0" layoutInCell="1" allowOverlap="1">
                <wp:simplePos x="0" y="0"/>
                <wp:positionH relativeFrom="column">
                  <wp:posOffset>2514600</wp:posOffset>
                </wp:positionH>
                <wp:positionV relativeFrom="paragraph">
                  <wp:posOffset>12065</wp:posOffset>
                </wp:positionV>
                <wp:extent cx="2171700" cy="805180"/>
                <wp:effectExtent l="13335" t="10160" r="5715" b="1333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805180"/>
                        </a:xfrm>
                        <a:prstGeom prst="rect">
                          <a:avLst/>
                        </a:prstGeom>
                        <a:solidFill>
                          <a:srgbClr val="FFFFFF"/>
                        </a:solidFill>
                        <a:ln w="9525">
                          <a:solidFill>
                            <a:srgbClr val="000000"/>
                          </a:solidFill>
                          <a:miter lim="800000"/>
                          <a:headEnd/>
                          <a:tailEnd/>
                        </a:ln>
                      </wps:spPr>
                      <wps:txbx>
                        <w:txbxContent>
                          <w:p w:rsidR="00C47AF3" w:rsidRDefault="00C47AF3" w:rsidP="00C47AF3">
                            <w:pPr>
                              <w:spacing w:line="240" w:lineRule="exact"/>
                              <w:jc w:val="center"/>
                            </w:pPr>
                            <w:r w:rsidRPr="00786393">
                              <w:t xml:space="preserve">Подготовка проекта решения о внесении изменений в разрешение на строительство </w:t>
                            </w:r>
                          </w:p>
                          <w:p w:rsidR="00C47AF3" w:rsidRPr="005C6288" w:rsidRDefault="00C47AF3" w:rsidP="00C47A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56" style="position:absolute;left:0;text-align:left;margin-left:198pt;margin-top:.95pt;width:171pt;height:63.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">
                <v:textbox>
                  <w:txbxContent>
                    <w:p w:rsidR="00C47AF3" w:rsidRDefault="00C47AF3" w:rsidP="00C47AF3">
                      <w:pPr>
                        <w:spacing w:line="240" w:lineRule="exact"/>
                        <w:jc w:val="center"/>
                      </w:pPr>
                      <w:r w:rsidRPr="00786393">
                        <w:t xml:space="preserve">Подготовка проекта решения о внесении изменений в разрешение на строительство </w:t>
                      </w:r>
                    </w:p>
                    <w:p w:rsidR="00C47AF3" w:rsidRPr="005C6288" w:rsidRDefault="00C47AF3" w:rsidP="00C47AF3"/>
                  </w:txbxContent>
                </v:textbox>
              </v:rect>
            </w:pict>
          </mc:Fallback>
        </mc:AlternateContent>
      </w:r>
      <w:r w:rsidRPr="00282620">
        <w:rPr>
          <w:rFonts w:ascii="Arial" w:eastAsia="Times New Roman" w:hAnsi="Arial" w:cs="Arial"/>
          <w:noProof/>
          <w:sz w:val="24"/>
          <w:szCs w:val="24"/>
          <w:lang w:eastAsia="ru-RU"/>
        </w:rPr>
        <mc:AlternateContent>
          <mc:Choice Requires="wps">
            <w:drawing>
              <wp:anchor distT="0" distB="0" distL="114300" distR="114300" simplePos="0" relativeHeight="251687936" behindDoc="0" locked="0" layoutInCell="1" allowOverlap="1">
                <wp:simplePos x="0" y="0"/>
                <wp:positionH relativeFrom="column">
                  <wp:posOffset>114300</wp:posOffset>
                </wp:positionH>
                <wp:positionV relativeFrom="paragraph">
                  <wp:posOffset>12065</wp:posOffset>
                </wp:positionV>
                <wp:extent cx="2286000" cy="805180"/>
                <wp:effectExtent l="13335" t="10160" r="5715" b="13335"/>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805180"/>
                        </a:xfrm>
                        <a:prstGeom prst="rect">
                          <a:avLst/>
                        </a:prstGeom>
                        <a:solidFill>
                          <a:srgbClr val="FFFFFF"/>
                        </a:solidFill>
                        <a:ln w="9525">
                          <a:solidFill>
                            <a:srgbClr val="000000"/>
                          </a:solidFill>
                          <a:miter lim="800000"/>
                          <a:headEnd/>
                          <a:tailEnd/>
                        </a:ln>
                      </wps:spPr>
                      <wps:txbx>
                        <w:txbxContent>
                          <w:p w:rsidR="00C47AF3" w:rsidRPr="00786393" w:rsidRDefault="00C47AF3" w:rsidP="00C47AF3">
                            <w:pPr>
                              <w:spacing w:line="240" w:lineRule="exact"/>
                              <w:jc w:val="center"/>
                            </w:pPr>
                            <w:r w:rsidRPr="00786393">
                              <w:t>Подготовка письма об отказе во внесении изменений в разрешение на строительство</w:t>
                            </w:r>
                          </w:p>
                          <w:p w:rsidR="00C47AF3" w:rsidRPr="005C6288" w:rsidRDefault="00C47AF3" w:rsidP="00C47A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5" o:spid="_x0000_s1057" type="#_x0000_t202" style="position:absolute;left:0;text-align:left;margin-left:9pt;margin-top:.95pt;width:180pt;height:63.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">
                <v:textbox>
                  <w:txbxContent>
                    <w:p w:rsidR="00C47AF3" w:rsidRPr="00786393" w:rsidRDefault="00C47AF3" w:rsidP="00C47AF3">
                      <w:pPr>
                        <w:spacing w:line="240" w:lineRule="exact"/>
                        <w:jc w:val="center"/>
                      </w:pPr>
                      <w:r w:rsidRPr="00786393">
                        <w:t>Подготовка письма об отказе во внесении изменений в разрешение на строительство</w:t>
                      </w:r>
                    </w:p>
                    <w:p w:rsidR="00C47AF3" w:rsidRPr="005C6288" w:rsidRDefault="00C47AF3" w:rsidP="00C47AF3"/>
                  </w:txbxContent>
                </v:textbox>
              </v:shape>
            </w:pict>
          </mc:Fallback>
        </mc:AlternateContent>
      </w:r>
    </w:p>
    <w:p w:rsidR="00C47AF3" w:rsidRPr="00282620" w:rsidRDefault="00C47AF3" w:rsidP="00C47AF3">
      <w:pPr>
        <w:widowControl w:val="0"/>
        <w:spacing w:after="0" w:line="240" w:lineRule="auto"/>
        <w:ind w:firstLine="709"/>
        <w:rPr>
          <w:rFonts w:ascii="Arial" w:eastAsia="Times New Roman" w:hAnsi="Arial" w:cs="Arial"/>
          <w:sz w:val="24"/>
          <w:szCs w:val="24"/>
          <w:lang w:eastAsia="ru-RU"/>
        </w:rPr>
      </w:pPr>
    </w:p>
    <w:p w:rsidR="00C47AF3" w:rsidRPr="00282620" w:rsidRDefault="00C47AF3" w:rsidP="00C47AF3">
      <w:pPr>
        <w:widowControl w:val="0"/>
        <w:spacing w:after="0" w:line="240" w:lineRule="auto"/>
        <w:ind w:firstLine="709"/>
        <w:rPr>
          <w:rFonts w:ascii="Arial" w:eastAsia="Times New Roman" w:hAnsi="Arial" w:cs="Arial"/>
          <w:sz w:val="24"/>
          <w:szCs w:val="24"/>
          <w:lang w:eastAsia="ru-RU"/>
        </w:rPr>
      </w:pPr>
    </w:p>
    <w:p w:rsidR="00C47AF3" w:rsidRPr="00282620" w:rsidRDefault="00C47AF3" w:rsidP="00C47AF3">
      <w:pPr>
        <w:widowControl w:val="0"/>
        <w:spacing w:after="0" w:line="240" w:lineRule="auto"/>
        <w:ind w:firstLine="709"/>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88960" behindDoc="0" locked="0" layoutInCell="1" allowOverlap="1">
                <wp:simplePos x="0" y="0"/>
                <wp:positionH relativeFrom="column">
                  <wp:posOffset>5067300</wp:posOffset>
                </wp:positionH>
                <wp:positionV relativeFrom="paragraph">
                  <wp:posOffset>84455</wp:posOffset>
                </wp:positionV>
                <wp:extent cx="685800" cy="571500"/>
                <wp:effectExtent l="13335" t="8255" r="5715" b="1079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571500"/>
                        </a:xfrm>
                        <a:prstGeom prst="rect">
                          <a:avLst/>
                        </a:prstGeom>
                        <a:solidFill>
                          <a:srgbClr val="FFFFFF"/>
                        </a:solidFill>
                        <a:ln w="9525">
                          <a:solidFill>
                            <a:srgbClr val="000000"/>
                          </a:solidFill>
                          <a:miter lim="800000"/>
                          <a:headEnd/>
                          <a:tailEnd/>
                        </a:ln>
                      </wps:spPr>
                      <wps:txbx>
                        <w:txbxContent>
                          <w:p w:rsidR="00C47AF3" w:rsidRPr="007304AC" w:rsidRDefault="00C47AF3" w:rsidP="00C47AF3">
                            <w:pPr>
                              <w:jc w:val="center"/>
                              <w:rPr>
                                <w:b/>
                                <w:sz w:val="20"/>
                                <w:szCs w:val="20"/>
                              </w:rPr>
                            </w:pPr>
                            <w:r w:rsidRPr="007304AC">
                              <w:rPr>
                                <w:b/>
                                <w:sz w:val="20"/>
                                <w:szCs w:val="20"/>
                              </w:rPr>
                              <w:t>1</w:t>
                            </w:r>
                          </w:p>
                          <w:p w:rsidR="00C47AF3" w:rsidRPr="00DB6412" w:rsidRDefault="00C47AF3" w:rsidP="00C47AF3">
                            <w:pPr>
                              <w:jc w:val="center"/>
                              <w:rPr>
                                <w:b/>
                                <w:sz w:val="20"/>
                                <w:szCs w:val="20"/>
                              </w:rPr>
                            </w:pPr>
                            <w:r w:rsidRPr="007304AC">
                              <w:rPr>
                                <w:b/>
                                <w:sz w:val="20"/>
                                <w:szCs w:val="20"/>
                              </w:rPr>
                              <w:t>рабочий день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58" style="position:absolute;left:0;text-align:left;margin-left:399pt;margin-top:6.65pt;width:54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">
                <v:textbox>
                  <w:txbxContent>
                    <w:p w:rsidR="00C47AF3" w:rsidRPr="007304AC" w:rsidRDefault="00C47AF3" w:rsidP="00C47AF3">
                      <w:pPr>
                        <w:jc w:val="center"/>
                        <w:rPr>
                          <w:b/>
                          <w:sz w:val="20"/>
                          <w:szCs w:val="20"/>
                        </w:rPr>
                      </w:pPr>
                      <w:r w:rsidRPr="007304AC">
                        <w:rPr>
                          <w:b/>
                          <w:sz w:val="20"/>
                          <w:szCs w:val="20"/>
                        </w:rPr>
                        <w:t>1</w:t>
                      </w:r>
                    </w:p>
                    <w:p w:rsidR="00C47AF3" w:rsidRPr="00DB6412" w:rsidRDefault="00C47AF3" w:rsidP="00C47AF3">
                      <w:pPr>
                        <w:jc w:val="center"/>
                        <w:rPr>
                          <w:b/>
                          <w:sz w:val="20"/>
                          <w:szCs w:val="20"/>
                        </w:rPr>
                      </w:pPr>
                      <w:r w:rsidRPr="007304AC">
                        <w:rPr>
                          <w:b/>
                          <w:sz w:val="20"/>
                          <w:szCs w:val="20"/>
                        </w:rPr>
                        <w:t>рабочий день</w:t>
                      </w:r>
                    </w:p>
                  </w:txbxContent>
                </v:textbox>
              </v:rect>
            </w:pict>
          </mc:Fallback>
        </mc:AlternateContent>
      </w:r>
    </w:p>
    <w:p w:rsidR="00C47AF3" w:rsidRPr="00282620" w:rsidRDefault="00C47AF3" w:rsidP="00C47AF3">
      <w:pPr>
        <w:widowControl w:val="0"/>
        <w:autoSpaceDE w:val="0"/>
        <w:spacing w:after="0" w:line="240" w:lineRule="auto"/>
        <w:rPr>
          <w:rFonts w:ascii="Arial" w:eastAsia="Times New Roman" w:hAnsi="Arial" w:cs="Arial"/>
          <w:sz w:val="24"/>
          <w:szCs w:val="24"/>
          <w:lang w:eastAsia="ru-RU"/>
        </w:rPr>
      </w:pPr>
      <w:r w:rsidRPr="00282620">
        <w:rPr>
          <w:rFonts w:ascii="Arial" w:eastAsia="Times New Roman" w:hAnsi="Arial" w:cs="Arial"/>
          <w:noProof/>
          <w:sz w:val="24"/>
          <w:szCs w:val="24"/>
          <w:lang w:eastAsia="ru-RU"/>
        </w:rPr>
        <mc:AlternateContent>
          <mc:Choice Requires="wps">
            <w:drawing>
              <wp:anchor distT="0" distB="0" distL="114300" distR="114300" simplePos="0" relativeHeight="251689984" behindDoc="0" locked="0" layoutInCell="1" allowOverlap="1">
                <wp:simplePos x="0" y="0"/>
                <wp:positionH relativeFrom="column">
                  <wp:posOffset>96520</wp:posOffset>
                </wp:positionH>
                <wp:positionV relativeFrom="paragraph">
                  <wp:posOffset>230505</wp:posOffset>
                </wp:positionV>
                <wp:extent cx="4574540" cy="800100"/>
                <wp:effectExtent l="5080" t="5715" r="11430" b="1333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4540" cy="800100"/>
                        </a:xfrm>
                        <a:prstGeom prst="rect">
                          <a:avLst/>
                        </a:prstGeom>
                        <a:solidFill>
                          <a:srgbClr val="FFFFFF"/>
                        </a:solidFill>
                        <a:ln w="9525">
                          <a:solidFill>
                            <a:srgbClr val="000000"/>
                          </a:solidFill>
                          <a:miter lim="800000"/>
                          <a:headEnd/>
                          <a:tailEnd/>
                        </a:ln>
                      </wps:spPr>
                      <wps:txbx>
                        <w:txbxContent>
                          <w:p w:rsidR="00C47AF3" w:rsidRDefault="00C47AF3" w:rsidP="00C47AF3">
                            <w:pPr>
                              <w:spacing w:line="240" w:lineRule="exact"/>
                              <w:jc w:val="center"/>
                            </w:pPr>
                            <w:r>
                              <w:t xml:space="preserve">Принятие решения о внесении изменений в разрешение </w:t>
                            </w:r>
                            <w:r w:rsidRPr="00B32196">
                              <w:t>на</w:t>
                            </w:r>
                            <w:r>
                              <w:t xml:space="preserve"> строительство, подписание письма об отказе </w:t>
                            </w:r>
                            <w:r w:rsidRPr="00B32196">
                              <w:t>и направление (вручение</w:t>
                            </w:r>
                            <w:r>
                              <w:t>) его заявителю. Передача результата предоставления</w:t>
                            </w:r>
                          </w:p>
                          <w:p w:rsidR="00C47AF3" w:rsidRPr="00D75D6D" w:rsidRDefault="00C47AF3" w:rsidP="00C47AF3">
                            <w:pPr>
                              <w:spacing w:line="240" w:lineRule="exact"/>
                              <w:jc w:val="center"/>
                              <w:rPr>
                                <w:strike/>
                                <w:color w:val="00B050"/>
                              </w:rPr>
                            </w:pPr>
                            <w:r>
                              <w:t xml:space="preserve">муниципальной услуги в МФЦ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59" style="position:absolute;margin-left:7.6pt;margin-top:18.15pt;width:360.2pt;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">
                <v:textbox>
                  <w:txbxContent>
                    <w:p w:rsidR="00C47AF3" w:rsidRDefault="00C47AF3" w:rsidP="00C47AF3">
                      <w:pPr>
                        <w:spacing w:line="240" w:lineRule="exact"/>
                        <w:jc w:val="center"/>
                      </w:pPr>
                      <w:r>
                        <w:t xml:space="preserve">Принятие решения о внесении изменений в разрешение </w:t>
                      </w:r>
                      <w:r w:rsidRPr="00B32196">
                        <w:t>на</w:t>
                      </w:r>
                      <w:r>
                        <w:t xml:space="preserve"> строительство, подписание письма об отказе </w:t>
                      </w:r>
                      <w:r w:rsidRPr="00B32196">
                        <w:t>и направление (вручение</w:t>
                      </w:r>
                      <w:r>
                        <w:t>) его заявителю. Передача результата предоставления</w:t>
                      </w:r>
                    </w:p>
                    <w:p w:rsidR="00C47AF3" w:rsidRPr="00D75D6D" w:rsidRDefault="00C47AF3" w:rsidP="00C47AF3">
                      <w:pPr>
                        <w:spacing w:line="240" w:lineRule="exact"/>
                        <w:jc w:val="center"/>
                        <w:rPr>
                          <w:strike/>
                          <w:color w:val="00B050"/>
                        </w:rPr>
                      </w:pPr>
                      <w:r>
                        <w:t xml:space="preserve">муниципальной услуги в МФЦ </w:t>
                      </w:r>
                    </w:p>
                  </w:txbxContent>
                </v:textbox>
              </v:rect>
            </w:pict>
          </mc:Fallback>
        </mc:AlternateContent>
      </w:r>
      <w:r w:rsidRPr="00282620">
        <w:rPr>
          <w:rFonts w:ascii="Arial" w:eastAsia="Times New Roman" w:hAnsi="Arial" w:cs="Arial"/>
          <w:noProof/>
          <w:sz w:val="24"/>
          <w:szCs w:val="24"/>
          <w:lang w:eastAsia="ru-RU"/>
        </w:rPr>
        <mc:AlternateContent>
          <mc:Choice Requires="wps">
            <w:drawing>
              <wp:anchor distT="0" distB="0" distL="114300" distR="114300" simplePos="0" relativeHeight="251691008" behindDoc="0" locked="0" layoutInCell="1" allowOverlap="1">
                <wp:simplePos x="0" y="0"/>
                <wp:positionH relativeFrom="column">
                  <wp:posOffset>3314700</wp:posOffset>
                </wp:positionH>
                <wp:positionV relativeFrom="paragraph">
                  <wp:posOffset>116205</wp:posOffset>
                </wp:positionV>
                <wp:extent cx="635" cy="99060"/>
                <wp:effectExtent l="60960" t="5715" r="52705" b="1905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90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9C7212" id="Прямая со стрелкой 2" o:spid="_x0000_s1026" type="#_x0000_t32" style="position:absolute;margin-left:261pt;margin-top:9.15pt;width:.05pt;height:7.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">
                <v:stroke endarrow="block"/>
              </v:shape>
            </w:pict>
          </mc:Fallback>
        </mc:AlternateContent>
      </w:r>
      <w:r w:rsidRPr="00282620">
        <w:rPr>
          <w:rFonts w:ascii="Arial" w:eastAsia="Times New Roman" w:hAnsi="Arial" w:cs="Arial"/>
          <w:noProof/>
          <w:sz w:val="24"/>
          <w:szCs w:val="24"/>
          <w:lang w:eastAsia="ru-RU"/>
        </w:rPr>
        <mc:AlternateContent>
          <mc:Choice Requires="wps">
            <w:drawing>
              <wp:anchor distT="0" distB="0" distL="114300" distR="114300" simplePos="0" relativeHeight="251692032" behindDoc="0" locked="0" layoutInCell="1" allowOverlap="1">
                <wp:simplePos x="0" y="0"/>
                <wp:positionH relativeFrom="column">
                  <wp:posOffset>1943100</wp:posOffset>
                </wp:positionH>
                <wp:positionV relativeFrom="paragraph">
                  <wp:posOffset>116205</wp:posOffset>
                </wp:positionV>
                <wp:extent cx="635" cy="99060"/>
                <wp:effectExtent l="60960" t="5715" r="52705" b="19050"/>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90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74173D" id="Прямая со стрелкой 1" o:spid="_x0000_s1026" type="#_x0000_t32" style="position:absolute;margin-left:153pt;margin-top:9.15pt;width:.05pt;height:7.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">
                <v:stroke endarrow="block"/>
              </v:shape>
            </w:pict>
          </mc:Fallback>
        </mc:AlternateContent>
      </w:r>
    </w:p>
    <w:p w:rsidR="00C47AF3" w:rsidRPr="00282620" w:rsidRDefault="00C47AF3" w:rsidP="00C47AF3">
      <w:pPr>
        <w:widowControl w:val="0"/>
        <w:shd w:val="clear" w:color="auto" w:fill="FFFFFF"/>
        <w:tabs>
          <w:tab w:val="left" w:pos="1234"/>
        </w:tabs>
        <w:spacing w:after="0" w:line="240" w:lineRule="auto"/>
        <w:ind w:left="4820"/>
        <w:rPr>
          <w:rFonts w:ascii="Arial" w:eastAsia="Times New Roman" w:hAnsi="Arial" w:cs="Arial"/>
          <w:sz w:val="24"/>
          <w:szCs w:val="24"/>
          <w:lang w:eastAsia="ru-RU"/>
        </w:rPr>
      </w:pPr>
    </w:p>
    <w:p w:rsidR="00C47AF3" w:rsidRPr="00282620" w:rsidRDefault="00C47AF3" w:rsidP="00C47AF3">
      <w:pPr>
        <w:widowControl w:val="0"/>
        <w:spacing w:after="0" w:line="240" w:lineRule="auto"/>
        <w:rPr>
          <w:rFonts w:ascii="Arial" w:eastAsia="Times New Roman" w:hAnsi="Arial" w:cs="Arial"/>
          <w:sz w:val="24"/>
          <w:szCs w:val="24"/>
          <w:lang w:eastAsia="ru-RU"/>
        </w:rPr>
      </w:pPr>
    </w:p>
    <w:p w:rsidR="00C47AF3" w:rsidRPr="00282620" w:rsidRDefault="00C47AF3" w:rsidP="00C47AF3">
      <w:pPr>
        <w:spacing w:after="200" w:line="276" w:lineRule="auto"/>
        <w:rPr>
          <w:rFonts w:ascii="Arial" w:eastAsia="Times New Roman" w:hAnsi="Arial" w:cs="Arial"/>
          <w:sz w:val="24"/>
          <w:szCs w:val="24"/>
          <w:lang w:eastAsia="ru-RU"/>
        </w:rPr>
      </w:pPr>
    </w:p>
    <w:p w:rsidR="00C47AF3" w:rsidRPr="00282620" w:rsidRDefault="00C47AF3" w:rsidP="00C47AF3">
      <w:pPr>
        <w:spacing w:after="200" w:line="276" w:lineRule="auto"/>
        <w:rPr>
          <w:rFonts w:ascii="Arial" w:eastAsia="Times New Roman" w:hAnsi="Arial" w:cs="Arial"/>
          <w:sz w:val="24"/>
          <w:szCs w:val="24"/>
          <w:lang w:eastAsia="ru-RU"/>
        </w:rPr>
      </w:pPr>
    </w:p>
    <w:bookmarkEnd w:id="0"/>
    <w:p w:rsidR="00C47AF3" w:rsidRPr="00282620" w:rsidRDefault="00C47AF3" w:rsidP="00C47AF3">
      <w:pPr>
        <w:spacing w:after="200" w:line="276" w:lineRule="auto"/>
        <w:rPr>
          <w:rFonts w:ascii="Arial" w:eastAsia="Times New Roman" w:hAnsi="Arial" w:cs="Arial"/>
          <w:sz w:val="24"/>
          <w:szCs w:val="24"/>
          <w:lang w:eastAsia="ru-RU"/>
        </w:rPr>
      </w:pPr>
    </w:p>
    <w:sectPr w:rsidR="00C47AF3" w:rsidRPr="0028262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4A7A" w:rsidRDefault="00FC4A7A">
      <w:pPr>
        <w:spacing w:after="0" w:line="240" w:lineRule="auto"/>
      </w:pPr>
      <w:r>
        <w:separator/>
      </w:r>
    </w:p>
  </w:endnote>
  <w:endnote w:type="continuationSeparator" w:id="0">
    <w:p w:rsidR="00FC4A7A" w:rsidRDefault="00FC4A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Reference Specialty">
    <w:panose1 w:val="050005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4A7A" w:rsidRDefault="00FC4A7A">
      <w:pPr>
        <w:spacing w:after="0" w:line="240" w:lineRule="auto"/>
      </w:pPr>
      <w:r>
        <w:separator/>
      </w:r>
    </w:p>
  </w:footnote>
  <w:footnote w:type="continuationSeparator" w:id="0">
    <w:p w:rsidR="00FC4A7A" w:rsidRDefault="00FC4A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306" w:rsidRPr="00F3717B" w:rsidRDefault="00FC4A7A" w:rsidP="00F3717B">
    <w:pPr>
      <w:pStyle w:val="1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53AE9"/>
    <w:multiLevelType w:val="hybridMultilevel"/>
    <w:tmpl w:val="AA2E25D0"/>
    <w:lvl w:ilvl="0" w:tplc="5FBABCE8">
      <w:start w:val="1"/>
      <w:numFmt w:val="decimal"/>
      <w:lvlText w:val="%1)"/>
      <w:lvlJc w:val="left"/>
      <w:pPr>
        <w:ind w:left="1211"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AB9"/>
    <w:rsid w:val="00282620"/>
    <w:rsid w:val="00764AB9"/>
    <w:rsid w:val="00901850"/>
    <w:rsid w:val="009427B1"/>
    <w:rsid w:val="00C47AF3"/>
    <w:rsid w:val="00FC4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C65F1D-65E3-482C-AC48-E7F06E4D5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C47AF3"/>
    <w:pPr>
      <w:keepNext/>
      <w:keepLines/>
      <w:spacing w:before="240" w:after="0"/>
      <w:outlineLvl w:val="0"/>
    </w:pPr>
    <w:rPr>
      <w:rFonts w:ascii="Cambria" w:eastAsia="Times New Roman" w:hAnsi="Cambria" w:cs="Times New Roman"/>
      <w:color w:val="365F91"/>
      <w:kern w:val="2"/>
      <w:sz w:val="40"/>
      <w:szCs w:val="40"/>
    </w:rPr>
  </w:style>
  <w:style w:type="paragraph" w:styleId="2">
    <w:name w:val="heading 2"/>
    <w:basedOn w:val="a"/>
    <w:link w:val="20"/>
    <w:qFormat/>
    <w:rsid w:val="00C47AF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C47AF3"/>
    <w:pPr>
      <w:keepNext/>
      <w:keepLines/>
      <w:spacing w:before="40" w:after="0"/>
      <w:outlineLvl w:val="2"/>
    </w:pPr>
    <w:rPr>
      <w:rFonts w:eastAsia="Times New Roman" w:cs="Times New Roman"/>
      <w:color w:val="365F91"/>
      <w:kern w:val="2"/>
      <w:sz w:val="28"/>
      <w:szCs w:val="28"/>
    </w:rPr>
  </w:style>
  <w:style w:type="paragraph" w:styleId="4">
    <w:name w:val="heading 4"/>
    <w:basedOn w:val="a"/>
    <w:next w:val="a"/>
    <w:link w:val="40"/>
    <w:uiPriority w:val="9"/>
    <w:semiHidden/>
    <w:unhideWhenUsed/>
    <w:qFormat/>
    <w:rsid w:val="00C47AF3"/>
    <w:pPr>
      <w:keepNext/>
      <w:keepLines/>
      <w:spacing w:before="40" w:after="0"/>
      <w:outlineLvl w:val="3"/>
    </w:pPr>
    <w:rPr>
      <w:rFonts w:eastAsia="Times New Roman" w:cs="Times New Roman"/>
      <w:i/>
      <w:iCs/>
      <w:color w:val="365F91"/>
      <w:kern w:val="2"/>
      <w:sz w:val="24"/>
      <w:szCs w:val="24"/>
    </w:rPr>
  </w:style>
  <w:style w:type="paragraph" w:styleId="5">
    <w:name w:val="heading 5"/>
    <w:basedOn w:val="a"/>
    <w:next w:val="a"/>
    <w:link w:val="50"/>
    <w:uiPriority w:val="9"/>
    <w:semiHidden/>
    <w:unhideWhenUsed/>
    <w:qFormat/>
    <w:rsid w:val="00C47AF3"/>
    <w:pPr>
      <w:keepNext/>
      <w:keepLines/>
      <w:spacing w:before="40" w:after="0"/>
      <w:outlineLvl w:val="4"/>
    </w:pPr>
    <w:rPr>
      <w:rFonts w:eastAsia="Times New Roman" w:cs="Times New Roman"/>
      <w:color w:val="365F91"/>
      <w:kern w:val="2"/>
      <w:sz w:val="24"/>
      <w:szCs w:val="24"/>
    </w:rPr>
  </w:style>
  <w:style w:type="paragraph" w:styleId="6">
    <w:name w:val="heading 6"/>
    <w:basedOn w:val="a"/>
    <w:next w:val="a"/>
    <w:link w:val="60"/>
    <w:uiPriority w:val="9"/>
    <w:semiHidden/>
    <w:unhideWhenUsed/>
    <w:qFormat/>
    <w:rsid w:val="00C47AF3"/>
    <w:pPr>
      <w:keepNext/>
      <w:keepLines/>
      <w:spacing w:before="40" w:after="0"/>
      <w:outlineLvl w:val="5"/>
    </w:pPr>
    <w:rPr>
      <w:rFonts w:eastAsia="Times New Roman" w:cs="Times New Roman"/>
      <w:i/>
      <w:iCs/>
      <w:color w:val="595959"/>
      <w:kern w:val="2"/>
      <w:sz w:val="24"/>
      <w:szCs w:val="24"/>
    </w:rPr>
  </w:style>
  <w:style w:type="paragraph" w:styleId="7">
    <w:name w:val="heading 7"/>
    <w:basedOn w:val="a"/>
    <w:next w:val="a"/>
    <w:link w:val="70"/>
    <w:uiPriority w:val="9"/>
    <w:semiHidden/>
    <w:unhideWhenUsed/>
    <w:qFormat/>
    <w:rsid w:val="00C47AF3"/>
    <w:pPr>
      <w:keepNext/>
      <w:keepLines/>
      <w:spacing w:before="40" w:after="0"/>
      <w:outlineLvl w:val="6"/>
    </w:pPr>
    <w:rPr>
      <w:rFonts w:eastAsia="Times New Roman" w:cs="Times New Roman"/>
      <w:color w:val="595959"/>
      <w:kern w:val="2"/>
      <w:sz w:val="24"/>
      <w:szCs w:val="24"/>
    </w:rPr>
  </w:style>
  <w:style w:type="paragraph" w:styleId="8">
    <w:name w:val="heading 8"/>
    <w:basedOn w:val="a"/>
    <w:next w:val="a"/>
    <w:link w:val="80"/>
    <w:uiPriority w:val="9"/>
    <w:semiHidden/>
    <w:unhideWhenUsed/>
    <w:qFormat/>
    <w:rsid w:val="00C47AF3"/>
    <w:pPr>
      <w:keepNext/>
      <w:keepLines/>
      <w:spacing w:before="40" w:after="0"/>
      <w:outlineLvl w:val="7"/>
    </w:pPr>
    <w:rPr>
      <w:rFonts w:eastAsia="Times New Roman" w:cs="Times New Roman"/>
      <w:i/>
      <w:iCs/>
      <w:color w:val="262626"/>
      <w:kern w:val="2"/>
      <w:sz w:val="24"/>
      <w:szCs w:val="24"/>
    </w:rPr>
  </w:style>
  <w:style w:type="paragraph" w:styleId="9">
    <w:name w:val="heading 9"/>
    <w:basedOn w:val="a"/>
    <w:next w:val="a"/>
    <w:link w:val="90"/>
    <w:uiPriority w:val="9"/>
    <w:semiHidden/>
    <w:unhideWhenUsed/>
    <w:qFormat/>
    <w:rsid w:val="00C47AF3"/>
    <w:pPr>
      <w:keepNext/>
      <w:keepLines/>
      <w:spacing w:before="40" w:after="0"/>
      <w:outlineLvl w:val="8"/>
    </w:pPr>
    <w:rPr>
      <w:rFonts w:eastAsia="Times New Roman" w:cs="Times New Roman"/>
      <w:color w:val="262626"/>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C47AF3"/>
    <w:pPr>
      <w:keepNext/>
      <w:keepLines/>
      <w:spacing w:before="360" w:after="80" w:line="278" w:lineRule="auto"/>
      <w:outlineLvl w:val="0"/>
    </w:pPr>
    <w:rPr>
      <w:rFonts w:ascii="Cambria" w:eastAsia="Times New Roman" w:hAnsi="Cambria" w:cs="Times New Roman"/>
      <w:color w:val="365F91"/>
      <w:kern w:val="2"/>
      <w:sz w:val="40"/>
      <w:szCs w:val="40"/>
    </w:rPr>
  </w:style>
  <w:style w:type="character" w:customStyle="1" w:styleId="20">
    <w:name w:val="Заголовок 2 Знак"/>
    <w:basedOn w:val="a0"/>
    <w:link w:val="2"/>
    <w:rsid w:val="00C47AF3"/>
    <w:rPr>
      <w:rFonts w:ascii="Times New Roman" w:eastAsia="Times New Roman" w:hAnsi="Times New Roman" w:cs="Times New Roman"/>
      <w:b/>
      <w:bCs/>
      <w:sz w:val="36"/>
      <w:szCs w:val="36"/>
      <w:lang w:eastAsia="ru-RU"/>
    </w:rPr>
  </w:style>
  <w:style w:type="paragraph" w:customStyle="1" w:styleId="31">
    <w:name w:val="Заголовок 31"/>
    <w:basedOn w:val="a"/>
    <w:next w:val="a"/>
    <w:uiPriority w:val="9"/>
    <w:semiHidden/>
    <w:unhideWhenUsed/>
    <w:qFormat/>
    <w:rsid w:val="00C47AF3"/>
    <w:pPr>
      <w:keepNext/>
      <w:keepLines/>
      <w:spacing w:before="160" w:after="80" w:line="278" w:lineRule="auto"/>
      <w:outlineLvl w:val="2"/>
    </w:pPr>
    <w:rPr>
      <w:rFonts w:eastAsia="Times New Roman" w:cs="Times New Roman"/>
      <w:color w:val="365F91"/>
      <w:kern w:val="2"/>
      <w:sz w:val="28"/>
      <w:szCs w:val="28"/>
    </w:rPr>
  </w:style>
  <w:style w:type="paragraph" w:customStyle="1" w:styleId="41">
    <w:name w:val="Заголовок 41"/>
    <w:basedOn w:val="a"/>
    <w:next w:val="a"/>
    <w:uiPriority w:val="9"/>
    <w:semiHidden/>
    <w:unhideWhenUsed/>
    <w:qFormat/>
    <w:rsid w:val="00C47AF3"/>
    <w:pPr>
      <w:keepNext/>
      <w:keepLines/>
      <w:spacing w:before="80" w:after="40" w:line="278" w:lineRule="auto"/>
      <w:outlineLvl w:val="3"/>
    </w:pPr>
    <w:rPr>
      <w:rFonts w:eastAsia="Times New Roman" w:cs="Times New Roman"/>
      <w:i/>
      <w:iCs/>
      <w:color w:val="365F91"/>
      <w:kern w:val="2"/>
      <w:sz w:val="24"/>
      <w:szCs w:val="24"/>
    </w:rPr>
  </w:style>
  <w:style w:type="paragraph" w:customStyle="1" w:styleId="51">
    <w:name w:val="Заголовок 51"/>
    <w:basedOn w:val="a"/>
    <w:next w:val="a"/>
    <w:uiPriority w:val="9"/>
    <w:semiHidden/>
    <w:unhideWhenUsed/>
    <w:qFormat/>
    <w:rsid w:val="00C47AF3"/>
    <w:pPr>
      <w:keepNext/>
      <w:keepLines/>
      <w:spacing w:before="80" w:after="40" w:line="278" w:lineRule="auto"/>
      <w:outlineLvl w:val="4"/>
    </w:pPr>
    <w:rPr>
      <w:rFonts w:eastAsia="Times New Roman" w:cs="Times New Roman"/>
      <w:color w:val="365F91"/>
      <w:kern w:val="2"/>
      <w:sz w:val="24"/>
      <w:szCs w:val="24"/>
    </w:rPr>
  </w:style>
  <w:style w:type="paragraph" w:customStyle="1" w:styleId="61">
    <w:name w:val="Заголовок 61"/>
    <w:basedOn w:val="a"/>
    <w:next w:val="a"/>
    <w:uiPriority w:val="9"/>
    <w:semiHidden/>
    <w:unhideWhenUsed/>
    <w:qFormat/>
    <w:rsid w:val="00C47AF3"/>
    <w:pPr>
      <w:keepNext/>
      <w:keepLines/>
      <w:spacing w:before="40" w:after="0" w:line="278" w:lineRule="auto"/>
      <w:outlineLvl w:val="5"/>
    </w:pPr>
    <w:rPr>
      <w:rFonts w:eastAsia="Times New Roman" w:cs="Times New Roman"/>
      <w:i/>
      <w:iCs/>
      <w:color w:val="595959"/>
      <w:kern w:val="2"/>
      <w:sz w:val="24"/>
      <w:szCs w:val="24"/>
    </w:rPr>
  </w:style>
  <w:style w:type="paragraph" w:customStyle="1" w:styleId="71">
    <w:name w:val="Заголовок 71"/>
    <w:basedOn w:val="a"/>
    <w:next w:val="a"/>
    <w:uiPriority w:val="9"/>
    <w:semiHidden/>
    <w:unhideWhenUsed/>
    <w:qFormat/>
    <w:rsid w:val="00C47AF3"/>
    <w:pPr>
      <w:keepNext/>
      <w:keepLines/>
      <w:spacing w:before="40" w:after="0" w:line="278" w:lineRule="auto"/>
      <w:outlineLvl w:val="6"/>
    </w:pPr>
    <w:rPr>
      <w:rFonts w:eastAsia="Times New Roman" w:cs="Times New Roman"/>
      <w:color w:val="595959"/>
      <w:kern w:val="2"/>
      <w:sz w:val="24"/>
      <w:szCs w:val="24"/>
    </w:rPr>
  </w:style>
  <w:style w:type="paragraph" w:customStyle="1" w:styleId="81">
    <w:name w:val="Заголовок 81"/>
    <w:basedOn w:val="a"/>
    <w:next w:val="a"/>
    <w:uiPriority w:val="9"/>
    <w:semiHidden/>
    <w:unhideWhenUsed/>
    <w:qFormat/>
    <w:rsid w:val="00C47AF3"/>
    <w:pPr>
      <w:keepNext/>
      <w:keepLines/>
      <w:spacing w:after="0" w:line="278" w:lineRule="auto"/>
      <w:outlineLvl w:val="7"/>
    </w:pPr>
    <w:rPr>
      <w:rFonts w:eastAsia="Times New Roman" w:cs="Times New Roman"/>
      <w:i/>
      <w:iCs/>
      <w:color w:val="262626"/>
      <w:kern w:val="2"/>
      <w:sz w:val="24"/>
      <w:szCs w:val="24"/>
    </w:rPr>
  </w:style>
  <w:style w:type="paragraph" w:customStyle="1" w:styleId="91">
    <w:name w:val="Заголовок 91"/>
    <w:basedOn w:val="a"/>
    <w:next w:val="a"/>
    <w:uiPriority w:val="9"/>
    <w:semiHidden/>
    <w:unhideWhenUsed/>
    <w:qFormat/>
    <w:rsid w:val="00C47AF3"/>
    <w:pPr>
      <w:keepNext/>
      <w:keepLines/>
      <w:spacing w:after="0" w:line="278" w:lineRule="auto"/>
      <w:outlineLvl w:val="8"/>
    </w:pPr>
    <w:rPr>
      <w:rFonts w:eastAsia="Times New Roman" w:cs="Times New Roman"/>
      <w:color w:val="262626"/>
      <w:kern w:val="2"/>
      <w:sz w:val="24"/>
      <w:szCs w:val="24"/>
    </w:rPr>
  </w:style>
  <w:style w:type="numbering" w:customStyle="1" w:styleId="12">
    <w:name w:val="Нет списка1"/>
    <w:next w:val="a2"/>
    <w:uiPriority w:val="99"/>
    <w:semiHidden/>
    <w:unhideWhenUsed/>
    <w:rsid w:val="00C47AF3"/>
  </w:style>
  <w:style w:type="character" w:customStyle="1" w:styleId="10">
    <w:name w:val="Заголовок 1 Знак"/>
    <w:basedOn w:val="a0"/>
    <w:link w:val="1"/>
    <w:uiPriority w:val="9"/>
    <w:qFormat/>
    <w:rsid w:val="00C47AF3"/>
    <w:rPr>
      <w:rFonts w:ascii="Cambria" w:eastAsia="Times New Roman" w:hAnsi="Cambria" w:cs="Times New Roman"/>
      <w:color w:val="365F91"/>
      <w:kern w:val="2"/>
      <w:sz w:val="40"/>
      <w:szCs w:val="40"/>
      <w:lang w:eastAsia="en-US"/>
    </w:rPr>
  </w:style>
  <w:style w:type="character" w:customStyle="1" w:styleId="30">
    <w:name w:val="Заголовок 3 Знак"/>
    <w:basedOn w:val="a0"/>
    <w:link w:val="3"/>
    <w:uiPriority w:val="9"/>
    <w:semiHidden/>
    <w:qFormat/>
    <w:rsid w:val="00C47AF3"/>
    <w:rPr>
      <w:rFonts w:eastAsia="Times New Roman" w:cs="Times New Roman"/>
      <w:color w:val="365F91"/>
      <w:kern w:val="2"/>
      <w:sz w:val="28"/>
      <w:szCs w:val="28"/>
      <w:lang w:eastAsia="en-US"/>
    </w:rPr>
  </w:style>
  <w:style w:type="character" w:customStyle="1" w:styleId="40">
    <w:name w:val="Заголовок 4 Знак"/>
    <w:basedOn w:val="a0"/>
    <w:link w:val="4"/>
    <w:uiPriority w:val="9"/>
    <w:semiHidden/>
    <w:qFormat/>
    <w:rsid w:val="00C47AF3"/>
    <w:rPr>
      <w:rFonts w:eastAsia="Times New Roman" w:cs="Times New Roman"/>
      <w:i/>
      <w:iCs/>
      <w:color w:val="365F91"/>
      <w:kern w:val="2"/>
      <w:sz w:val="24"/>
      <w:szCs w:val="24"/>
      <w:lang w:eastAsia="en-US"/>
    </w:rPr>
  </w:style>
  <w:style w:type="character" w:customStyle="1" w:styleId="50">
    <w:name w:val="Заголовок 5 Знак"/>
    <w:basedOn w:val="a0"/>
    <w:link w:val="5"/>
    <w:uiPriority w:val="9"/>
    <w:semiHidden/>
    <w:qFormat/>
    <w:rsid w:val="00C47AF3"/>
    <w:rPr>
      <w:rFonts w:eastAsia="Times New Roman" w:cs="Times New Roman"/>
      <w:color w:val="365F91"/>
      <w:kern w:val="2"/>
      <w:sz w:val="24"/>
      <w:szCs w:val="24"/>
      <w:lang w:eastAsia="en-US"/>
    </w:rPr>
  </w:style>
  <w:style w:type="character" w:customStyle="1" w:styleId="60">
    <w:name w:val="Заголовок 6 Знак"/>
    <w:basedOn w:val="a0"/>
    <w:link w:val="6"/>
    <w:uiPriority w:val="9"/>
    <w:semiHidden/>
    <w:qFormat/>
    <w:rsid w:val="00C47AF3"/>
    <w:rPr>
      <w:rFonts w:eastAsia="Times New Roman" w:cs="Times New Roman"/>
      <w:i/>
      <w:iCs/>
      <w:color w:val="595959"/>
      <w:kern w:val="2"/>
      <w:sz w:val="24"/>
      <w:szCs w:val="24"/>
      <w:lang w:eastAsia="en-US"/>
    </w:rPr>
  </w:style>
  <w:style w:type="character" w:customStyle="1" w:styleId="70">
    <w:name w:val="Заголовок 7 Знак"/>
    <w:basedOn w:val="a0"/>
    <w:link w:val="7"/>
    <w:uiPriority w:val="9"/>
    <w:semiHidden/>
    <w:qFormat/>
    <w:rsid w:val="00C47AF3"/>
    <w:rPr>
      <w:rFonts w:eastAsia="Times New Roman" w:cs="Times New Roman"/>
      <w:color w:val="595959"/>
      <w:kern w:val="2"/>
      <w:sz w:val="24"/>
      <w:szCs w:val="24"/>
      <w:lang w:eastAsia="en-US"/>
    </w:rPr>
  </w:style>
  <w:style w:type="character" w:customStyle="1" w:styleId="80">
    <w:name w:val="Заголовок 8 Знак"/>
    <w:basedOn w:val="a0"/>
    <w:link w:val="8"/>
    <w:uiPriority w:val="9"/>
    <w:semiHidden/>
    <w:qFormat/>
    <w:rsid w:val="00C47AF3"/>
    <w:rPr>
      <w:rFonts w:eastAsia="Times New Roman" w:cs="Times New Roman"/>
      <w:i/>
      <w:iCs/>
      <w:color w:val="262626"/>
      <w:kern w:val="2"/>
      <w:sz w:val="24"/>
      <w:szCs w:val="24"/>
      <w:lang w:eastAsia="en-US"/>
    </w:rPr>
  </w:style>
  <w:style w:type="character" w:customStyle="1" w:styleId="90">
    <w:name w:val="Заголовок 9 Знак"/>
    <w:basedOn w:val="a0"/>
    <w:link w:val="9"/>
    <w:uiPriority w:val="9"/>
    <w:semiHidden/>
    <w:qFormat/>
    <w:rsid w:val="00C47AF3"/>
    <w:rPr>
      <w:rFonts w:eastAsia="Times New Roman" w:cs="Times New Roman"/>
      <w:color w:val="262626"/>
      <w:kern w:val="2"/>
      <w:sz w:val="24"/>
      <w:szCs w:val="24"/>
      <w:lang w:eastAsia="en-US"/>
    </w:rPr>
  </w:style>
  <w:style w:type="character" w:styleId="a3">
    <w:name w:val="Hyperlink"/>
    <w:uiPriority w:val="99"/>
    <w:unhideWhenUsed/>
    <w:qFormat/>
    <w:rsid w:val="00C47AF3"/>
    <w:rPr>
      <w:color w:val="0000FF"/>
      <w:u w:val="single"/>
    </w:rPr>
  </w:style>
  <w:style w:type="character" w:customStyle="1" w:styleId="13">
    <w:name w:val="Основной текст1"/>
    <w:rsid w:val="00C47AF3"/>
    <w:rPr>
      <w:rFonts w:ascii="Times New Roman" w:eastAsia="Times New Roman" w:hAnsi="Times New Roman" w:cs="Times New Roman"/>
      <w:b w:val="0"/>
      <w:bCs w:val="0"/>
      <w:i w:val="0"/>
      <w:iCs w:val="0"/>
      <w:smallCaps w:val="0"/>
      <w:strike w:val="0"/>
      <w:color w:val="000000"/>
      <w:spacing w:val="5"/>
      <w:w w:val="100"/>
      <w:position w:val="0"/>
      <w:sz w:val="21"/>
      <w:szCs w:val="21"/>
      <w:u w:val="none"/>
      <w:lang w:val="ru-RU"/>
    </w:rPr>
  </w:style>
  <w:style w:type="character" w:customStyle="1" w:styleId="0pt">
    <w:name w:val="Основной текст + Интервал 0 pt"/>
    <w:rsid w:val="00C47AF3"/>
    <w:rPr>
      <w:rFonts w:ascii="Times New Roman" w:eastAsia="Times New Roman" w:hAnsi="Times New Roman" w:cs="Times New Roman"/>
      <w:b w:val="0"/>
      <w:bCs w:val="0"/>
      <w:i w:val="0"/>
      <w:iCs w:val="0"/>
      <w:smallCaps w:val="0"/>
      <w:strike w:val="0"/>
      <w:color w:val="000000"/>
      <w:spacing w:val="6"/>
      <w:w w:val="100"/>
      <w:position w:val="0"/>
      <w:sz w:val="21"/>
      <w:szCs w:val="21"/>
      <w:u w:val="none"/>
      <w:lang w:val="ru-RU"/>
    </w:rPr>
  </w:style>
  <w:style w:type="character" w:customStyle="1" w:styleId="a4">
    <w:name w:val="Основной текст_"/>
    <w:link w:val="21"/>
    <w:rsid w:val="00C47AF3"/>
    <w:rPr>
      <w:rFonts w:ascii="Times New Roman" w:hAnsi="Times New Roman"/>
      <w:spacing w:val="5"/>
      <w:sz w:val="21"/>
      <w:szCs w:val="21"/>
      <w:shd w:val="clear" w:color="auto" w:fill="FFFFFF"/>
    </w:rPr>
  </w:style>
  <w:style w:type="paragraph" w:customStyle="1" w:styleId="21">
    <w:name w:val="Основной текст2"/>
    <w:basedOn w:val="a"/>
    <w:link w:val="a4"/>
    <w:rsid w:val="00C47AF3"/>
    <w:pPr>
      <w:widowControl w:val="0"/>
      <w:shd w:val="clear" w:color="auto" w:fill="FFFFFF"/>
      <w:spacing w:after="240" w:line="274" w:lineRule="exact"/>
      <w:jc w:val="right"/>
    </w:pPr>
    <w:rPr>
      <w:rFonts w:ascii="Times New Roman" w:hAnsi="Times New Roman"/>
      <w:spacing w:val="5"/>
      <w:sz w:val="21"/>
      <w:szCs w:val="21"/>
    </w:rPr>
  </w:style>
  <w:style w:type="paragraph" w:styleId="a5">
    <w:name w:val="List Paragraph"/>
    <w:basedOn w:val="a"/>
    <w:link w:val="a6"/>
    <w:uiPriority w:val="34"/>
    <w:qFormat/>
    <w:rsid w:val="00C47AF3"/>
    <w:pPr>
      <w:spacing w:after="200" w:line="276" w:lineRule="auto"/>
      <w:ind w:left="720"/>
      <w:contextualSpacing/>
    </w:pPr>
    <w:rPr>
      <w:rFonts w:ascii="Calibri" w:eastAsia="Times New Roman" w:hAnsi="Calibri" w:cs="Times New Roman"/>
      <w:lang w:eastAsia="ru-RU"/>
    </w:rPr>
  </w:style>
  <w:style w:type="character" w:customStyle="1" w:styleId="a6">
    <w:name w:val="Абзац списка Знак"/>
    <w:link w:val="a5"/>
    <w:uiPriority w:val="34"/>
    <w:locked/>
    <w:rsid w:val="00C47AF3"/>
    <w:rPr>
      <w:rFonts w:ascii="Calibri" w:eastAsia="Times New Roman" w:hAnsi="Calibri" w:cs="Times New Roman"/>
      <w:lang w:eastAsia="ru-RU"/>
    </w:rPr>
  </w:style>
  <w:style w:type="paragraph" w:customStyle="1" w:styleId="14">
    <w:name w:val="Обычный1"/>
    <w:rsid w:val="00C47AF3"/>
    <w:pPr>
      <w:spacing w:after="200" w:line="276" w:lineRule="auto"/>
    </w:pPr>
    <w:rPr>
      <w:rFonts w:ascii="Calibri" w:eastAsia="Calibri" w:hAnsi="Calibri" w:cs="Calibri"/>
      <w:lang w:eastAsia="ru-RU"/>
    </w:rPr>
  </w:style>
  <w:style w:type="table" w:customStyle="1" w:styleId="15">
    <w:name w:val="Сетка таблицы1"/>
    <w:basedOn w:val="a1"/>
    <w:next w:val="a7"/>
    <w:uiPriority w:val="39"/>
    <w:qFormat/>
    <w:rsid w:val="00C47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
    <w:name w:val="ConsPlusNormal Знак"/>
    <w:link w:val="ConsPlusNormal0"/>
    <w:locked/>
    <w:rsid w:val="00C47AF3"/>
    <w:rPr>
      <w:rFonts w:ascii="Arial" w:hAnsi="Arial" w:cs="Arial"/>
    </w:rPr>
  </w:style>
  <w:style w:type="paragraph" w:customStyle="1" w:styleId="ConsPlusNormal0">
    <w:name w:val="ConsPlusNormal"/>
    <w:link w:val="ConsPlusNormal"/>
    <w:qFormat/>
    <w:rsid w:val="00C47AF3"/>
    <w:pPr>
      <w:widowControl w:val="0"/>
      <w:autoSpaceDE w:val="0"/>
      <w:autoSpaceDN w:val="0"/>
      <w:adjustRightInd w:val="0"/>
      <w:spacing w:after="0" w:line="240" w:lineRule="auto"/>
      <w:ind w:firstLine="720"/>
    </w:pPr>
    <w:rPr>
      <w:rFonts w:ascii="Arial" w:hAnsi="Arial" w:cs="Arial"/>
    </w:rPr>
  </w:style>
  <w:style w:type="paragraph" w:styleId="a8">
    <w:name w:val="Normal (Web)"/>
    <w:aliases w:val="Знак Знак2,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Знак"/>
    <w:basedOn w:val="a"/>
    <w:link w:val="a9"/>
    <w:qFormat/>
    <w:rsid w:val="00C47AF3"/>
    <w:pPr>
      <w:suppressAutoHyphens/>
      <w:spacing w:before="280" w:after="119" w:line="240" w:lineRule="auto"/>
    </w:pPr>
    <w:rPr>
      <w:rFonts w:ascii="MS Reference Specialty" w:eastAsia="MS Reference Specialty" w:hAnsi="MS Reference Specialty" w:cs="MS Reference Specialty"/>
      <w:sz w:val="24"/>
      <w:szCs w:val="24"/>
      <w:lang w:eastAsia="ar-SA"/>
    </w:rPr>
  </w:style>
  <w:style w:type="character" w:customStyle="1" w:styleId="a9">
    <w:name w:val="Обычный (веб) Знак"/>
    <w:aliases w:val="Знак Знак2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Знак Знак Знак1 Знак Знак"/>
    <w:link w:val="a8"/>
    <w:rsid w:val="00C47AF3"/>
    <w:rPr>
      <w:rFonts w:ascii="MS Reference Specialty" w:eastAsia="MS Reference Specialty" w:hAnsi="MS Reference Specialty" w:cs="MS Reference Specialty"/>
      <w:sz w:val="24"/>
      <w:szCs w:val="24"/>
      <w:lang w:eastAsia="ar-SA"/>
    </w:rPr>
  </w:style>
  <w:style w:type="paragraph" w:styleId="aa">
    <w:name w:val="Body Text"/>
    <w:basedOn w:val="a"/>
    <w:link w:val="ab"/>
    <w:rsid w:val="00C47AF3"/>
    <w:pPr>
      <w:suppressAutoHyphens/>
      <w:spacing w:after="0" w:line="240" w:lineRule="auto"/>
    </w:pPr>
    <w:rPr>
      <w:rFonts w:ascii="Times New Roman" w:eastAsia="Times New Roman" w:hAnsi="Times New Roman" w:cs="Times New Roman"/>
      <w:sz w:val="28"/>
      <w:szCs w:val="24"/>
      <w:lang w:eastAsia="ar-SA"/>
    </w:rPr>
  </w:style>
  <w:style w:type="character" w:customStyle="1" w:styleId="ab">
    <w:name w:val="Основной текст Знак"/>
    <w:basedOn w:val="a0"/>
    <w:link w:val="aa"/>
    <w:rsid w:val="00C47AF3"/>
    <w:rPr>
      <w:rFonts w:ascii="Times New Roman" w:eastAsia="Times New Roman" w:hAnsi="Times New Roman" w:cs="Times New Roman"/>
      <w:sz w:val="28"/>
      <w:szCs w:val="24"/>
      <w:lang w:eastAsia="ar-SA"/>
    </w:rPr>
  </w:style>
  <w:style w:type="paragraph" w:styleId="ac">
    <w:name w:val="Body Text Indent"/>
    <w:basedOn w:val="a"/>
    <w:link w:val="ad"/>
    <w:rsid w:val="00C47AF3"/>
    <w:pPr>
      <w:suppressAutoHyphens/>
      <w:spacing w:after="0" w:line="240" w:lineRule="auto"/>
      <w:ind w:left="930"/>
      <w:jc w:val="both"/>
    </w:pPr>
    <w:rPr>
      <w:rFonts w:ascii="Times New Roman" w:eastAsia="Times New Roman" w:hAnsi="Times New Roman" w:cs="Times New Roman"/>
      <w:sz w:val="28"/>
      <w:szCs w:val="24"/>
      <w:lang w:eastAsia="ar-SA"/>
    </w:rPr>
  </w:style>
  <w:style w:type="character" w:customStyle="1" w:styleId="ad">
    <w:name w:val="Основной текст с отступом Знак"/>
    <w:basedOn w:val="a0"/>
    <w:link w:val="ac"/>
    <w:rsid w:val="00C47AF3"/>
    <w:rPr>
      <w:rFonts w:ascii="Times New Roman" w:eastAsia="Times New Roman" w:hAnsi="Times New Roman" w:cs="Times New Roman"/>
      <w:sz w:val="28"/>
      <w:szCs w:val="24"/>
      <w:lang w:eastAsia="ar-SA"/>
    </w:rPr>
  </w:style>
  <w:style w:type="paragraph" w:customStyle="1" w:styleId="s16">
    <w:name w:val="s_16"/>
    <w:basedOn w:val="a"/>
    <w:rsid w:val="00C47AF3"/>
    <w:pPr>
      <w:spacing w:before="100" w:beforeAutospacing="1" w:after="100" w:afterAutospacing="1" w:line="240" w:lineRule="auto"/>
    </w:pPr>
    <w:rPr>
      <w:rFonts w:ascii="MS Reference Specialty" w:eastAsia="MS Reference Specialty" w:hAnsi="MS Reference Specialty" w:cs="MS Reference Specialty"/>
      <w:sz w:val="24"/>
      <w:szCs w:val="24"/>
      <w:lang w:eastAsia="ru-RU"/>
    </w:rPr>
  </w:style>
  <w:style w:type="paragraph" w:customStyle="1" w:styleId="ConsPlusTitle">
    <w:name w:val="ConsPlusTitle"/>
    <w:rsid w:val="00C47AF3"/>
    <w:pPr>
      <w:widowControl w:val="0"/>
      <w:autoSpaceDE w:val="0"/>
      <w:autoSpaceDN w:val="0"/>
      <w:spacing w:after="0" w:line="240" w:lineRule="auto"/>
    </w:pPr>
    <w:rPr>
      <w:rFonts w:ascii="Calibri" w:eastAsia="Times New Roman" w:hAnsi="Calibri" w:cs="Calibri"/>
      <w:b/>
      <w:szCs w:val="20"/>
      <w:lang w:eastAsia="ru-RU"/>
    </w:rPr>
  </w:style>
  <w:style w:type="paragraph" w:customStyle="1" w:styleId="formattext">
    <w:name w:val="formattext"/>
    <w:basedOn w:val="a"/>
    <w:rsid w:val="00C47A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82">
    <w:name w:val="toc 8"/>
    <w:basedOn w:val="a"/>
    <w:next w:val="a"/>
    <w:autoRedefine/>
    <w:uiPriority w:val="39"/>
    <w:unhideWhenUsed/>
    <w:qFormat/>
    <w:rsid w:val="00C47AF3"/>
    <w:pPr>
      <w:spacing w:after="100" w:line="278" w:lineRule="auto"/>
      <w:ind w:left="1680"/>
    </w:pPr>
    <w:rPr>
      <w:rFonts w:eastAsia="Times New Roman"/>
      <w:kern w:val="2"/>
      <w:sz w:val="24"/>
      <w:szCs w:val="24"/>
      <w:lang w:eastAsia="ru-RU"/>
    </w:rPr>
  </w:style>
  <w:style w:type="paragraph" w:customStyle="1" w:styleId="16">
    <w:name w:val="Верхний колонтитул1"/>
    <w:basedOn w:val="a"/>
    <w:next w:val="ae"/>
    <w:link w:val="af"/>
    <w:uiPriority w:val="99"/>
    <w:unhideWhenUsed/>
    <w:qFormat/>
    <w:rsid w:val="00C47AF3"/>
    <w:pPr>
      <w:tabs>
        <w:tab w:val="center" w:pos="4677"/>
        <w:tab w:val="right" w:pos="9355"/>
      </w:tabs>
      <w:spacing w:after="0" w:line="240" w:lineRule="auto"/>
    </w:pPr>
    <w:rPr>
      <w:rFonts w:eastAsia="Calibri"/>
      <w:kern w:val="2"/>
      <w:sz w:val="24"/>
      <w:szCs w:val="24"/>
    </w:rPr>
  </w:style>
  <w:style w:type="character" w:customStyle="1" w:styleId="af">
    <w:name w:val="Верхний колонтитул Знак"/>
    <w:basedOn w:val="a0"/>
    <w:link w:val="16"/>
    <w:uiPriority w:val="99"/>
    <w:qFormat/>
    <w:rsid w:val="00C47AF3"/>
    <w:rPr>
      <w:rFonts w:eastAsia="Calibri"/>
      <w:kern w:val="2"/>
      <w:sz w:val="24"/>
      <w:szCs w:val="24"/>
      <w:lang w:eastAsia="en-US"/>
    </w:rPr>
  </w:style>
  <w:style w:type="paragraph" w:styleId="92">
    <w:name w:val="toc 9"/>
    <w:basedOn w:val="a"/>
    <w:next w:val="a"/>
    <w:autoRedefine/>
    <w:uiPriority w:val="39"/>
    <w:unhideWhenUsed/>
    <w:qFormat/>
    <w:rsid w:val="00C47AF3"/>
    <w:pPr>
      <w:spacing w:after="100" w:line="278" w:lineRule="auto"/>
      <w:ind w:left="1920"/>
    </w:pPr>
    <w:rPr>
      <w:rFonts w:eastAsia="Times New Roman"/>
      <w:kern w:val="2"/>
      <w:sz w:val="24"/>
      <w:szCs w:val="24"/>
      <w:lang w:eastAsia="ru-RU"/>
    </w:rPr>
  </w:style>
  <w:style w:type="paragraph" w:styleId="72">
    <w:name w:val="toc 7"/>
    <w:basedOn w:val="a"/>
    <w:next w:val="a"/>
    <w:autoRedefine/>
    <w:uiPriority w:val="39"/>
    <w:unhideWhenUsed/>
    <w:qFormat/>
    <w:rsid w:val="00C47AF3"/>
    <w:pPr>
      <w:spacing w:after="100" w:line="278" w:lineRule="auto"/>
      <w:ind w:left="1440"/>
    </w:pPr>
    <w:rPr>
      <w:rFonts w:eastAsia="Times New Roman"/>
      <w:kern w:val="2"/>
      <w:sz w:val="24"/>
      <w:szCs w:val="24"/>
      <w:lang w:eastAsia="ru-RU"/>
    </w:rPr>
  </w:style>
  <w:style w:type="paragraph" w:styleId="17">
    <w:name w:val="toc 1"/>
    <w:basedOn w:val="a"/>
    <w:next w:val="a"/>
    <w:autoRedefine/>
    <w:uiPriority w:val="39"/>
    <w:unhideWhenUsed/>
    <w:qFormat/>
    <w:rsid w:val="00C47AF3"/>
    <w:pPr>
      <w:spacing w:after="100" w:line="278" w:lineRule="auto"/>
    </w:pPr>
    <w:rPr>
      <w:rFonts w:eastAsia="Times New Roman"/>
      <w:kern w:val="2"/>
      <w:sz w:val="24"/>
      <w:szCs w:val="24"/>
      <w:lang w:eastAsia="ru-RU"/>
    </w:rPr>
  </w:style>
  <w:style w:type="paragraph" w:styleId="62">
    <w:name w:val="toc 6"/>
    <w:basedOn w:val="a"/>
    <w:next w:val="a"/>
    <w:autoRedefine/>
    <w:uiPriority w:val="39"/>
    <w:unhideWhenUsed/>
    <w:qFormat/>
    <w:rsid w:val="00C47AF3"/>
    <w:pPr>
      <w:spacing w:after="100" w:line="278" w:lineRule="auto"/>
      <w:ind w:left="1200"/>
    </w:pPr>
    <w:rPr>
      <w:rFonts w:eastAsia="Times New Roman"/>
      <w:kern w:val="2"/>
      <w:sz w:val="24"/>
      <w:szCs w:val="24"/>
      <w:lang w:eastAsia="ru-RU"/>
    </w:rPr>
  </w:style>
  <w:style w:type="paragraph" w:styleId="32">
    <w:name w:val="toc 3"/>
    <w:basedOn w:val="a"/>
    <w:next w:val="a"/>
    <w:autoRedefine/>
    <w:uiPriority w:val="39"/>
    <w:unhideWhenUsed/>
    <w:qFormat/>
    <w:rsid w:val="00C47AF3"/>
    <w:pPr>
      <w:spacing w:after="100" w:line="278" w:lineRule="auto"/>
      <w:ind w:left="480"/>
    </w:pPr>
    <w:rPr>
      <w:rFonts w:eastAsia="Times New Roman"/>
      <w:kern w:val="2"/>
      <w:sz w:val="24"/>
      <w:szCs w:val="24"/>
      <w:lang w:eastAsia="ru-RU"/>
    </w:rPr>
  </w:style>
  <w:style w:type="paragraph" w:customStyle="1" w:styleId="210">
    <w:name w:val="Оглавление 21"/>
    <w:basedOn w:val="a"/>
    <w:next w:val="a"/>
    <w:autoRedefine/>
    <w:uiPriority w:val="39"/>
    <w:unhideWhenUsed/>
    <w:qFormat/>
    <w:rsid w:val="00C47AF3"/>
    <w:pPr>
      <w:tabs>
        <w:tab w:val="right" w:leader="dot" w:pos="9356"/>
      </w:tabs>
      <w:spacing w:after="0" w:line="240" w:lineRule="auto"/>
    </w:pPr>
    <w:rPr>
      <w:kern w:val="2"/>
      <w:sz w:val="24"/>
      <w:szCs w:val="24"/>
    </w:rPr>
  </w:style>
  <w:style w:type="paragraph" w:styleId="42">
    <w:name w:val="toc 4"/>
    <w:basedOn w:val="a"/>
    <w:next w:val="a"/>
    <w:autoRedefine/>
    <w:uiPriority w:val="39"/>
    <w:unhideWhenUsed/>
    <w:qFormat/>
    <w:rsid w:val="00C47AF3"/>
    <w:pPr>
      <w:spacing w:after="100" w:line="278" w:lineRule="auto"/>
      <w:ind w:left="720"/>
    </w:pPr>
    <w:rPr>
      <w:rFonts w:eastAsia="Times New Roman"/>
      <w:kern w:val="2"/>
      <w:sz w:val="24"/>
      <w:szCs w:val="24"/>
      <w:lang w:eastAsia="ru-RU"/>
    </w:rPr>
  </w:style>
  <w:style w:type="paragraph" w:styleId="52">
    <w:name w:val="toc 5"/>
    <w:basedOn w:val="a"/>
    <w:next w:val="a"/>
    <w:autoRedefine/>
    <w:uiPriority w:val="39"/>
    <w:unhideWhenUsed/>
    <w:qFormat/>
    <w:rsid w:val="00C47AF3"/>
    <w:pPr>
      <w:spacing w:after="100" w:line="278" w:lineRule="auto"/>
      <w:ind w:left="960"/>
    </w:pPr>
    <w:rPr>
      <w:rFonts w:eastAsia="Times New Roman"/>
      <w:kern w:val="2"/>
      <w:sz w:val="24"/>
      <w:szCs w:val="24"/>
      <w:lang w:eastAsia="ru-RU"/>
    </w:rPr>
  </w:style>
  <w:style w:type="paragraph" w:customStyle="1" w:styleId="18">
    <w:name w:val="Название1"/>
    <w:basedOn w:val="a"/>
    <w:next w:val="a"/>
    <w:uiPriority w:val="10"/>
    <w:qFormat/>
    <w:rsid w:val="00C47AF3"/>
    <w:pPr>
      <w:spacing w:after="80" w:line="240" w:lineRule="auto"/>
      <w:contextualSpacing/>
    </w:pPr>
    <w:rPr>
      <w:rFonts w:ascii="Cambria" w:eastAsia="Times New Roman" w:hAnsi="Cambria" w:cs="Times New Roman"/>
      <w:spacing w:val="-10"/>
      <w:kern w:val="28"/>
      <w:sz w:val="56"/>
      <w:szCs w:val="56"/>
    </w:rPr>
  </w:style>
  <w:style w:type="character" w:customStyle="1" w:styleId="af0">
    <w:name w:val="Название Знак"/>
    <w:basedOn w:val="a0"/>
    <w:link w:val="af1"/>
    <w:uiPriority w:val="10"/>
    <w:qFormat/>
    <w:rsid w:val="00C47AF3"/>
    <w:rPr>
      <w:rFonts w:ascii="Cambria" w:eastAsia="Times New Roman" w:hAnsi="Cambria" w:cs="Times New Roman"/>
      <w:spacing w:val="-10"/>
      <w:kern w:val="28"/>
      <w:sz w:val="56"/>
      <w:szCs w:val="56"/>
      <w:lang w:eastAsia="en-US"/>
    </w:rPr>
  </w:style>
  <w:style w:type="paragraph" w:customStyle="1" w:styleId="19">
    <w:name w:val="Нижний колонтитул1"/>
    <w:basedOn w:val="a"/>
    <w:next w:val="af2"/>
    <w:link w:val="af3"/>
    <w:uiPriority w:val="99"/>
    <w:unhideWhenUsed/>
    <w:qFormat/>
    <w:rsid w:val="00C47AF3"/>
    <w:pPr>
      <w:tabs>
        <w:tab w:val="center" w:pos="4677"/>
        <w:tab w:val="right" w:pos="9355"/>
      </w:tabs>
      <w:spacing w:after="0" w:line="240" w:lineRule="auto"/>
    </w:pPr>
    <w:rPr>
      <w:rFonts w:eastAsia="Calibri"/>
      <w:kern w:val="2"/>
      <w:sz w:val="24"/>
      <w:szCs w:val="24"/>
    </w:rPr>
  </w:style>
  <w:style w:type="character" w:customStyle="1" w:styleId="af3">
    <w:name w:val="Нижний колонтитул Знак"/>
    <w:basedOn w:val="a0"/>
    <w:link w:val="19"/>
    <w:uiPriority w:val="99"/>
    <w:qFormat/>
    <w:rsid w:val="00C47AF3"/>
    <w:rPr>
      <w:rFonts w:eastAsia="Calibri"/>
      <w:kern w:val="2"/>
      <w:sz w:val="24"/>
      <w:szCs w:val="24"/>
      <w:lang w:eastAsia="en-US"/>
    </w:rPr>
  </w:style>
  <w:style w:type="paragraph" w:customStyle="1" w:styleId="1a">
    <w:name w:val="Подзаголовок1"/>
    <w:basedOn w:val="a"/>
    <w:next w:val="a"/>
    <w:uiPriority w:val="11"/>
    <w:qFormat/>
    <w:rsid w:val="00C47AF3"/>
    <w:pPr>
      <w:spacing w:line="278" w:lineRule="auto"/>
    </w:pPr>
    <w:rPr>
      <w:rFonts w:eastAsia="Times New Roman" w:cs="Times New Roman"/>
      <w:color w:val="595959"/>
      <w:spacing w:val="15"/>
      <w:kern w:val="2"/>
      <w:sz w:val="28"/>
      <w:szCs w:val="28"/>
    </w:rPr>
  </w:style>
  <w:style w:type="character" w:customStyle="1" w:styleId="af4">
    <w:name w:val="Подзаголовок Знак"/>
    <w:basedOn w:val="a0"/>
    <w:link w:val="af5"/>
    <w:uiPriority w:val="11"/>
    <w:qFormat/>
    <w:rsid w:val="00C47AF3"/>
    <w:rPr>
      <w:rFonts w:eastAsia="Times New Roman" w:cs="Times New Roman"/>
      <w:color w:val="595959"/>
      <w:spacing w:val="15"/>
      <w:kern w:val="2"/>
      <w:sz w:val="28"/>
      <w:szCs w:val="28"/>
      <w:lang w:eastAsia="en-US"/>
    </w:rPr>
  </w:style>
  <w:style w:type="paragraph" w:customStyle="1" w:styleId="211">
    <w:name w:val="Цитата 21"/>
    <w:basedOn w:val="a"/>
    <w:next w:val="a"/>
    <w:uiPriority w:val="29"/>
    <w:qFormat/>
    <w:rsid w:val="00C47AF3"/>
    <w:pPr>
      <w:spacing w:before="160" w:line="278" w:lineRule="auto"/>
      <w:jc w:val="center"/>
    </w:pPr>
    <w:rPr>
      <w:i/>
      <w:iCs/>
      <w:color w:val="404040"/>
      <w:kern w:val="2"/>
      <w:sz w:val="24"/>
      <w:szCs w:val="24"/>
    </w:rPr>
  </w:style>
  <w:style w:type="character" w:customStyle="1" w:styleId="22">
    <w:name w:val="Цитата 2 Знак"/>
    <w:basedOn w:val="a0"/>
    <w:link w:val="23"/>
    <w:uiPriority w:val="29"/>
    <w:qFormat/>
    <w:rsid w:val="00C47AF3"/>
    <w:rPr>
      <w:rFonts w:eastAsia="Calibri"/>
      <w:i/>
      <w:iCs/>
      <w:color w:val="404040"/>
      <w:kern w:val="2"/>
      <w:sz w:val="24"/>
      <w:szCs w:val="24"/>
      <w:lang w:eastAsia="en-US"/>
    </w:rPr>
  </w:style>
  <w:style w:type="character" w:customStyle="1" w:styleId="1b">
    <w:name w:val="Сильное выделение1"/>
    <w:basedOn w:val="a0"/>
    <w:uiPriority w:val="21"/>
    <w:qFormat/>
    <w:rsid w:val="00C47AF3"/>
    <w:rPr>
      <w:i/>
      <w:iCs/>
      <w:color w:val="365F91"/>
    </w:rPr>
  </w:style>
  <w:style w:type="paragraph" w:customStyle="1" w:styleId="1c">
    <w:name w:val="Выделенная цитата1"/>
    <w:basedOn w:val="a"/>
    <w:next w:val="a"/>
    <w:uiPriority w:val="30"/>
    <w:qFormat/>
    <w:rsid w:val="00C47AF3"/>
    <w:pPr>
      <w:pBdr>
        <w:top w:val="single" w:sz="4" w:space="10" w:color="365F91"/>
        <w:bottom w:val="single" w:sz="4" w:space="10" w:color="365F91"/>
      </w:pBdr>
      <w:spacing w:before="360" w:after="360" w:line="278" w:lineRule="auto"/>
      <w:ind w:left="864" w:right="864"/>
      <w:jc w:val="center"/>
    </w:pPr>
    <w:rPr>
      <w:i/>
      <w:iCs/>
      <w:color w:val="365F91"/>
      <w:kern w:val="2"/>
      <w:sz w:val="24"/>
      <w:szCs w:val="24"/>
    </w:rPr>
  </w:style>
  <w:style w:type="character" w:customStyle="1" w:styleId="af6">
    <w:name w:val="Выделенная цитата Знак"/>
    <w:basedOn w:val="a0"/>
    <w:link w:val="af7"/>
    <w:uiPriority w:val="30"/>
    <w:qFormat/>
    <w:rsid w:val="00C47AF3"/>
    <w:rPr>
      <w:rFonts w:eastAsia="Calibri"/>
      <w:i/>
      <w:iCs/>
      <w:color w:val="365F91"/>
      <w:kern w:val="2"/>
      <w:sz w:val="24"/>
      <w:szCs w:val="24"/>
      <w:lang w:eastAsia="en-US"/>
    </w:rPr>
  </w:style>
  <w:style w:type="character" w:customStyle="1" w:styleId="1d">
    <w:name w:val="Сильная ссылка1"/>
    <w:basedOn w:val="a0"/>
    <w:uiPriority w:val="32"/>
    <w:qFormat/>
    <w:rsid w:val="00C47AF3"/>
    <w:rPr>
      <w:b/>
      <w:bCs/>
      <w:smallCaps/>
      <w:color w:val="365F91"/>
      <w:spacing w:val="5"/>
    </w:rPr>
  </w:style>
  <w:style w:type="paragraph" w:customStyle="1" w:styleId="1e">
    <w:name w:val="Заголовок оглавления1"/>
    <w:basedOn w:val="1"/>
    <w:next w:val="a"/>
    <w:uiPriority w:val="39"/>
    <w:unhideWhenUsed/>
    <w:qFormat/>
    <w:rsid w:val="00C47AF3"/>
  </w:style>
  <w:style w:type="paragraph" w:customStyle="1" w:styleId="1f">
    <w:name w:val="Текст выноски1"/>
    <w:basedOn w:val="a"/>
    <w:next w:val="af8"/>
    <w:link w:val="af9"/>
    <w:uiPriority w:val="99"/>
    <w:semiHidden/>
    <w:unhideWhenUsed/>
    <w:rsid w:val="00C47AF3"/>
    <w:pPr>
      <w:spacing w:after="0" w:line="240" w:lineRule="auto"/>
    </w:pPr>
    <w:rPr>
      <w:rFonts w:ascii="Tahoma" w:eastAsia="Calibri" w:hAnsi="Tahoma" w:cs="Tahoma"/>
      <w:kern w:val="2"/>
      <w:sz w:val="16"/>
      <w:szCs w:val="16"/>
    </w:rPr>
  </w:style>
  <w:style w:type="character" w:customStyle="1" w:styleId="af9">
    <w:name w:val="Текст выноски Знак"/>
    <w:basedOn w:val="a0"/>
    <w:link w:val="1f"/>
    <w:uiPriority w:val="99"/>
    <w:semiHidden/>
    <w:rsid w:val="00C47AF3"/>
    <w:rPr>
      <w:rFonts w:ascii="Tahoma" w:eastAsia="Calibri" w:hAnsi="Tahoma" w:cs="Tahoma"/>
      <w:kern w:val="2"/>
      <w:sz w:val="16"/>
      <w:szCs w:val="16"/>
      <w:lang w:eastAsia="en-US"/>
    </w:rPr>
  </w:style>
  <w:style w:type="character" w:customStyle="1" w:styleId="1f0">
    <w:name w:val="Неразрешенное упоминание1"/>
    <w:basedOn w:val="a0"/>
    <w:uiPriority w:val="99"/>
    <w:semiHidden/>
    <w:unhideWhenUsed/>
    <w:qFormat/>
    <w:rsid w:val="00C47AF3"/>
    <w:rPr>
      <w:color w:val="605E5C"/>
      <w:shd w:val="clear" w:color="auto" w:fill="E1DFDD"/>
    </w:rPr>
  </w:style>
  <w:style w:type="character" w:customStyle="1" w:styleId="UnresolvedMention">
    <w:name w:val="Unresolved Mention"/>
    <w:basedOn w:val="a0"/>
    <w:uiPriority w:val="99"/>
    <w:semiHidden/>
    <w:unhideWhenUsed/>
    <w:rsid w:val="00C47AF3"/>
    <w:rPr>
      <w:color w:val="605E5C"/>
      <w:shd w:val="clear" w:color="auto" w:fill="E1DFDD"/>
    </w:rPr>
  </w:style>
  <w:style w:type="numbering" w:customStyle="1" w:styleId="110">
    <w:name w:val="Нет списка11"/>
    <w:next w:val="a2"/>
    <w:uiPriority w:val="99"/>
    <w:semiHidden/>
    <w:unhideWhenUsed/>
    <w:rsid w:val="00C47AF3"/>
  </w:style>
  <w:style w:type="character" w:customStyle="1" w:styleId="53">
    <w:name w:val="Основной текст (5) + Не полужирный"/>
    <w:rsid w:val="00C47AF3"/>
    <w:rPr>
      <w:b/>
      <w:sz w:val="27"/>
      <w:shd w:val="clear" w:color="auto" w:fill="FFFFFF"/>
    </w:rPr>
  </w:style>
  <w:style w:type="paragraph" w:customStyle="1" w:styleId="ConsPlusNonformat">
    <w:name w:val="ConsPlusNonformat"/>
    <w:rsid w:val="00C47AF3"/>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a">
    <w:name w:val="footnote text"/>
    <w:basedOn w:val="a"/>
    <w:link w:val="afb"/>
    <w:uiPriority w:val="99"/>
    <w:rsid w:val="00C47AF3"/>
    <w:pPr>
      <w:spacing w:after="0" w:line="240" w:lineRule="auto"/>
    </w:pPr>
    <w:rPr>
      <w:rFonts w:ascii="Times New Roman" w:eastAsia="Times New Roman" w:hAnsi="Times New Roman" w:cs="Times New Roman"/>
      <w:sz w:val="20"/>
      <w:szCs w:val="20"/>
      <w:lang w:val="x-none" w:eastAsia="x-none"/>
    </w:rPr>
  </w:style>
  <w:style w:type="character" w:customStyle="1" w:styleId="afb">
    <w:name w:val="Текст сноски Знак"/>
    <w:basedOn w:val="a0"/>
    <w:link w:val="afa"/>
    <w:uiPriority w:val="99"/>
    <w:rsid w:val="00C47AF3"/>
    <w:rPr>
      <w:rFonts w:ascii="Times New Roman" w:eastAsia="Times New Roman" w:hAnsi="Times New Roman" w:cs="Times New Roman"/>
      <w:sz w:val="20"/>
      <w:szCs w:val="20"/>
      <w:lang w:val="x-none" w:eastAsia="x-none"/>
    </w:rPr>
  </w:style>
  <w:style w:type="character" w:styleId="afc">
    <w:name w:val="footnote reference"/>
    <w:semiHidden/>
    <w:rsid w:val="00C47AF3"/>
    <w:rPr>
      <w:vertAlign w:val="superscript"/>
    </w:rPr>
  </w:style>
  <w:style w:type="paragraph" w:styleId="afd">
    <w:name w:val="Document Map"/>
    <w:basedOn w:val="a"/>
    <w:link w:val="afe"/>
    <w:semiHidden/>
    <w:rsid w:val="00C47AF3"/>
    <w:pPr>
      <w:shd w:val="clear" w:color="auto" w:fill="000080"/>
      <w:spacing w:after="0" w:line="240" w:lineRule="auto"/>
    </w:pPr>
    <w:rPr>
      <w:rFonts w:ascii="Tahoma" w:eastAsia="Times New Roman" w:hAnsi="Tahoma" w:cs="Tahoma"/>
      <w:sz w:val="20"/>
      <w:szCs w:val="20"/>
      <w:lang w:eastAsia="ru-RU"/>
    </w:rPr>
  </w:style>
  <w:style w:type="character" w:customStyle="1" w:styleId="afe">
    <w:name w:val="Схема документа Знак"/>
    <w:basedOn w:val="a0"/>
    <w:link w:val="afd"/>
    <w:semiHidden/>
    <w:rsid w:val="00C47AF3"/>
    <w:rPr>
      <w:rFonts w:ascii="Tahoma" w:eastAsia="Times New Roman" w:hAnsi="Tahoma" w:cs="Tahoma"/>
      <w:sz w:val="20"/>
      <w:szCs w:val="20"/>
      <w:shd w:val="clear" w:color="auto" w:fill="000080"/>
      <w:lang w:eastAsia="ru-RU"/>
    </w:rPr>
  </w:style>
  <w:style w:type="character" w:styleId="aff">
    <w:name w:val="annotation reference"/>
    <w:uiPriority w:val="99"/>
    <w:semiHidden/>
    <w:rsid w:val="00C47AF3"/>
    <w:rPr>
      <w:sz w:val="16"/>
      <w:szCs w:val="16"/>
    </w:rPr>
  </w:style>
  <w:style w:type="paragraph" w:styleId="aff0">
    <w:name w:val="annotation text"/>
    <w:basedOn w:val="a"/>
    <w:link w:val="aff1"/>
    <w:uiPriority w:val="99"/>
    <w:semiHidden/>
    <w:rsid w:val="00C47AF3"/>
    <w:pPr>
      <w:spacing w:after="0" w:line="240" w:lineRule="auto"/>
    </w:pPr>
    <w:rPr>
      <w:rFonts w:ascii="Times New Roman" w:eastAsia="Times New Roman" w:hAnsi="Times New Roman" w:cs="Times New Roman"/>
      <w:sz w:val="20"/>
      <w:szCs w:val="20"/>
      <w:lang w:eastAsia="ru-RU"/>
    </w:rPr>
  </w:style>
  <w:style w:type="character" w:customStyle="1" w:styleId="aff1">
    <w:name w:val="Текст примечания Знак"/>
    <w:basedOn w:val="a0"/>
    <w:link w:val="aff0"/>
    <w:uiPriority w:val="99"/>
    <w:semiHidden/>
    <w:rsid w:val="00C47AF3"/>
    <w:rPr>
      <w:rFonts w:ascii="Times New Roman" w:eastAsia="Times New Roman" w:hAnsi="Times New Roman" w:cs="Times New Roman"/>
      <w:sz w:val="20"/>
      <w:szCs w:val="20"/>
      <w:lang w:eastAsia="ru-RU"/>
    </w:rPr>
  </w:style>
  <w:style w:type="paragraph" w:styleId="aff2">
    <w:name w:val="annotation subject"/>
    <w:basedOn w:val="aff0"/>
    <w:next w:val="aff0"/>
    <w:link w:val="aff3"/>
    <w:uiPriority w:val="99"/>
    <w:semiHidden/>
    <w:rsid w:val="00C47AF3"/>
    <w:rPr>
      <w:b/>
      <w:bCs/>
    </w:rPr>
  </w:style>
  <w:style w:type="character" w:customStyle="1" w:styleId="aff3">
    <w:name w:val="Тема примечания Знак"/>
    <w:basedOn w:val="aff1"/>
    <w:link w:val="aff2"/>
    <w:uiPriority w:val="99"/>
    <w:semiHidden/>
    <w:rsid w:val="00C47AF3"/>
    <w:rPr>
      <w:rFonts w:ascii="Times New Roman" w:eastAsia="Times New Roman" w:hAnsi="Times New Roman" w:cs="Times New Roman"/>
      <w:b/>
      <w:bCs/>
      <w:sz w:val="20"/>
      <w:szCs w:val="20"/>
      <w:lang w:eastAsia="ru-RU"/>
    </w:rPr>
  </w:style>
  <w:style w:type="character" w:customStyle="1" w:styleId="1f1">
    <w:name w:val="Основной шрифт абзаца1"/>
    <w:rsid w:val="00C47AF3"/>
  </w:style>
  <w:style w:type="paragraph" w:styleId="aff4">
    <w:name w:val="endnote text"/>
    <w:basedOn w:val="a"/>
    <w:link w:val="aff5"/>
    <w:unhideWhenUsed/>
    <w:rsid w:val="00C47AF3"/>
    <w:pPr>
      <w:spacing w:after="0" w:line="240" w:lineRule="auto"/>
    </w:pPr>
    <w:rPr>
      <w:rFonts w:ascii="Times New Roman" w:eastAsia="Times New Roman" w:hAnsi="Times New Roman" w:cs="Times New Roman"/>
      <w:sz w:val="20"/>
      <w:szCs w:val="20"/>
      <w:lang w:val="x-none" w:eastAsia="x-none"/>
    </w:rPr>
  </w:style>
  <w:style w:type="character" w:customStyle="1" w:styleId="aff5">
    <w:name w:val="Текст концевой сноски Знак"/>
    <w:basedOn w:val="a0"/>
    <w:link w:val="aff4"/>
    <w:rsid w:val="00C47AF3"/>
    <w:rPr>
      <w:rFonts w:ascii="Times New Roman" w:eastAsia="Times New Roman" w:hAnsi="Times New Roman" w:cs="Times New Roman"/>
      <w:sz w:val="20"/>
      <w:szCs w:val="20"/>
      <w:lang w:val="x-none" w:eastAsia="x-none"/>
    </w:rPr>
  </w:style>
  <w:style w:type="character" w:styleId="aff6">
    <w:name w:val="endnote reference"/>
    <w:uiPriority w:val="99"/>
    <w:semiHidden/>
    <w:unhideWhenUsed/>
    <w:rsid w:val="00C47AF3"/>
    <w:rPr>
      <w:vertAlign w:val="superscript"/>
    </w:rPr>
  </w:style>
  <w:style w:type="paragraph" w:styleId="aff7">
    <w:name w:val="Revision"/>
    <w:hidden/>
    <w:uiPriority w:val="99"/>
    <w:semiHidden/>
    <w:rsid w:val="00C47AF3"/>
    <w:pPr>
      <w:spacing w:after="0" w:line="240" w:lineRule="auto"/>
    </w:pPr>
    <w:rPr>
      <w:rFonts w:ascii="Times New Roman" w:eastAsia="Times New Roman" w:hAnsi="Times New Roman" w:cs="Times New Roman"/>
      <w:sz w:val="24"/>
      <w:szCs w:val="24"/>
      <w:lang w:eastAsia="ru-RU"/>
    </w:rPr>
  </w:style>
  <w:style w:type="numbering" w:customStyle="1" w:styleId="24">
    <w:name w:val="Нет списка2"/>
    <w:next w:val="a2"/>
    <w:uiPriority w:val="99"/>
    <w:semiHidden/>
    <w:unhideWhenUsed/>
    <w:rsid w:val="00C47AF3"/>
  </w:style>
  <w:style w:type="character" w:customStyle="1" w:styleId="111">
    <w:name w:val="Заголовок 1 Знак1"/>
    <w:basedOn w:val="a0"/>
    <w:uiPriority w:val="9"/>
    <w:rsid w:val="00C47AF3"/>
    <w:rPr>
      <w:rFonts w:asciiTheme="majorHAnsi" w:eastAsiaTheme="majorEastAsia" w:hAnsiTheme="majorHAnsi" w:cstheme="majorBidi"/>
      <w:color w:val="2E74B5" w:themeColor="accent1" w:themeShade="BF"/>
      <w:sz w:val="32"/>
      <w:szCs w:val="32"/>
    </w:rPr>
  </w:style>
  <w:style w:type="character" w:customStyle="1" w:styleId="310">
    <w:name w:val="Заголовок 3 Знак1"/>
    <w:basedOn w:val="a0"/>
    <w:uiPriority w:val="9"/>
    <w:semiHidden/>
    <w:rsid w:val="00C47AF3"/>
    <w:rPr>
      <w:rFonts w:asciiTheme="majorHAnsi" w:eastAsiaTheme="majorEastAsia" w:hAnsiTheme="majorHAnsi" w:cstheme="majorBidi"/>
      <w:color w:val="1F4D78" w:themeColor="accent1" w:themeShade="7F"/>
      <w:sz w:val="24"/>
      <w:szCs w:val="24"/>
    </w:rPr>
  </w:style>
  <w:style w:type="character" w:customStyle="1" w:styleId="410">
    <w:name w:val="Заголовок 4 Знак1"/>
    <w:basedOn w:val="a0"/>
    <w:uiPriority w:val="9"/>
    <w:semiHidden/>
    <w:rsid w:val="00C47AF3"/>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C47AF3"/>
    <w:rPr>
      <w:rFonts w:asciiTheme="majorHAnsi" w:eastAsiaTheme="majorEastAsia" w:hAnsiTheme="majorHAnsi" w:cstheme="majorBidi"/>
      <w:color w:val="2E74B5" w:themeColor="accent1" w:themeShade="BF"/>
    </w:rPr>
  </w:style>
  <w:style w:type="character" w:customStyle="1" w:styleId="610">
    <w:name w:val="Заголовок 6 Знак1"/>
    <w:basedOn w:val="a0"/>
    <w:uiPriority w:val="9"/>
    <w:semiHidden/>
    <w:rsid w:val="00C47AF3"/>
    <w:rPr>
      <w:rFonts w:asciiTheme="majorHAnsi" w:eastAsiaTheme="majorEastAsia" w:hAnsiTheme="majorHAnsi" w:cstheme="majorBidi"/>
      <w:color w:val="1F4D78" w:themeColor="accent1" w:themeShade="7F"/>
    </w:rPr>
  </w:style>
  <w:style w:type="character" w:customStyle="1" w:styleId="710">
    <w:name w:val="Заголовок 7 Знак1"/>
    <w:basedOn w:val="a0"/>
    <w:uiPriority w:val="9"/>
    <w:semiHidden/>
    <w:rsid w:val="00C47AF3"/>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C47AF3"/>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C47AF3"/>
    <w:rPr>
      <w:rFonts w:asciiTheme="majorHAnsi" w:eastAsiaTheme="majorEastAsia" w:hAnsiTheme="majorHAnsi" w:cstheme="majorBidi"/>
      <w:i/>
      <w:iCs/>
      <w:color w:val="272727" w:themeColor="text1" w:themeTint="D8"/>
      <w:sz w:val="21"/>
      <w:szCs w:val="21"/>
    </w:rPr>
  </w:style>
  <w:style w:type="table" w:styleId="a7">
    <w:name w:val="Table Grid"/>
    <w:basedOn w:val="a1"/>
    <w:uiPriority w:val="39"/>
    <w:rsid w:val="00C47A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1f2"/>
    <w:uiPriority w:val="99"/>
    <w:semiHidden/>
    <w:unhideWhenUsed/>
    <w:rsid w:val="00C47AF3"/>
    <w:pPr>
      <w:tabs>
        <w:tab w:val="center" w:pos="4677"/>
        <w:tab w:val="right" w:pos="9355"/>
      </w:tabs>
      <w:spacing w:after="0" w:line="240" w:lineRule="auto"/>
    </w:pPr>
  </w:style>
  <w:style w:type="character" w:customStyle="1" w:styleId="1f2">
    <w:name w:val="Верхний колонтитул Знак1"/>
    <w:basedOn w:val="a0"/>
    <w:link w:val="ae"/>
    <w:uiPriority w:val="99"/>
    <w:semiHidden/>
    <w:rsid w:val="00C47AF3"/>
  </w:style>
  <w:style w:type="paragraph" w:styleId="af1">
    <w:name w:val="Title"/>
    <w:basedOn w:val="a"/>
    <w:next w:val="a"/>
    <w:link w:val="af0"/>
    <w:uiPriority w:val="10"/>
    <w:qFormat/>
    <w:rsid w:val="00C47AF3"/>
    <w:pPr>
      <w:spacing w:after="0" w:line="240" w:lineRule="auto"/>
      <w:contextualSpacing/>
    </w:pPr>
    <w:rPr>
      <w:rFonts w:ascii="Cambria" w:eastAsia="Times New Roman" w:hAnsi="Cambria" w:cs="Times New Roman"/>
      <w:spacing w:val="-10"/>
      <w:kern w:val="28"/>
      <w:sz w:val="56"/>
      <w:szCs w:val="56"/>
    </w:rPr>
  </w:style>
  <w:style w:type="character" w:customStyle="1" w:styleId="1f3">
    <w:name w:val="Название Знак1"/>
    <w:basedOn w:val="a0"/>
    <w:uiPriority w:val="10"/>
    <w:rsid w:val="00C47AF3"/>
    <w:rPr>
      <w:rFonts w:asciiTheme="majorHAnsi" w:eastAsiaTheme="majorEastAsia" w:hAnsiTheme="majorHAnsi" w:cstheme="majorBidi"/>
      <w:spacing w:val="-10"/>
      <w:kern w:val="28"/>
      <w:sz w:val="56"/>
      <w:szCs w:val="56"/>
    </w:rPr>
  </w:style>
  <w:style w:type="paragraph" w:styleId="af2">
    <w:name w:val="footer"/>
    <w:basedOn w:val="a"/>
    <w:link w:val="1f4"/>
    <w:uiPriority w:val="99"/>
    <w:semiHidden/>
    <w:unhideWhenUsed/>
    <w:rsid w:val="00C47AF3"/>
    <w:pPr>
      <w:tabs>
        <w:tab w:val="center" w:pos="4677"/>
        <w:tab w:val="right" w:pos="9355"/>
      </w:tabs>
      <w:spacing w:after="0" w:line="240" w:lineRule="auto"/>
    </w:pPr>
  </w:style>
  <w:style w:type="character" w:customStyle="1" w:styleId="1f4">
    <w:name w:val="Нижний колонтитул Знак1"/>
    <w:basedOn w:val="a0"/>
    <w:link w:val="af2"/>
    <w:uiPriority w:val="99"/>
    <w:semiHidden/>
    <w:rsid w:val="00C47AF3"/>
  </w:style>
  <w:style w:type="paragraph" w:styleId="af5">
    <w:name w:val="Subtitle"/>
    <w:basedOn w:val="a"/>
    <w:next w:val="a"/>
    <w:link w:val="af4"/>
    <w:uiPriority w:val="11"/>
    <w:qFormat/>
    <w:rsid w:val="00C47AF3"/>
    <w:pPr>
      <w:numPr>
        <w:ilvl w:val="1"/>
      </w:numPr>
    </w:pPr>
    <w:rPr>
      <w:rFonts w:eastAsia="Times New Roman" w:cs="Times New Roman"/>
      <w:color w:val="595959"/>
      <w:spacing w:val="15"/>
      <w:kern w:val="2"/>
      <w:sz w:val="28"/>
      <w:szCs w:val="28"/>
    </w:rPr>
  </w:style>
  <w:style w:type="character" w:customStyle="1" w:styleId="1f5">
    <w:name w:val="Подзаголовок Знак1"/>
    <w:basedOn w:val="a0"/>
    <w:uiPriority w:val="11"/>
    <w:rsid w:val="00C47AF3"/>
    <w:rPr>
      <w:rFonts w:eastAsiaTheme="minorEastAsia"/>
      <w:color w:val="5A5A5A" w:themeColor="text1" w:themeTint="A5"/>
      <w:spacing w:val="15"/>
    </w:rPr>
  </w:style>
  <w:style w:type="paragraph" w:styleId="23">
    <w:name w:val="Quote"/>
    <w:basedOn w:val="a"/>
    <w:next w:val="a"/>
    <w:link w:val="22"/>
    <w:uiPriority w:val="29"/>
    <w:qFormat/>
    <w:rsid w:val="00C47AF3"/>
    <w:pPr>
      <w:spacing w:before="200"/>
      <w:ind w:left="864" w:right="864"/>
      <w:jc w:val="center"/>
    </w:pPr>
    <w:rPr>
      <w:rFonts w:eastAsia="Calibri"/>
      <w:i/>
      <w:iCs/>
      <w:color w:val="404040"/>
      <w:kern w:val="2"/>
      <w:sz w:val="24"/>
      <w:szCs w:val="24"/>
    </w:rPr>
  </w:style>
  <w:style w:type="character" w:customStyle="1" w:styleId="212">
    <w:name w:val="Цитата 2 Знак1"/>
    <w:basedOn w:val="a0"/>
    <w:uiPriority w:val="29"/>
    <w:rsid w:val="00C47AF3"/>
    <w:rPr>
      <w:i/>
      <w:iCs/>
      <w:color w:val="404040" w:themeColor="text1" w:themeTint="BF"/>
    </w:rPr>
  </w:style>
  <w:style w:type="paragraph" w:styleId="af7">
    <w:name w:val="Intense Quote"/>
    <w:basedOn w:val="a"/>
    <w:next w:val="a"/>
    <w:link w:val="af6"/>
    <w:uiPriority w:val="30"/>
    <w:qFormat/>
    <w:rsid w:val="00C47AF3"/>
    <w:pPr>
      <w:pBdr>
        <w:top w:val="single" w:sz="4" w:space="10" w:color="5B9BD5" w:themeColor="accent1"/>
        <w:bottom w:val="single" w:sz="4" w:space="10" w:color="5B9BD5" w:themeColor="accent1"/>
      </w:pBdr>
      <w:spacing w:before="360" w:after="360"/>
      <w:ind w:left="864" w:right="864"/>
      <w:jc w:val="center"/>
    </w:pPr>
    <w:rPr>
      <w:rFonts w:eastAsia="Calibri"/>
      <w:i/>
      <w:iCs/>
      <w:color w:val="365F91"/>
      <w:kern w:val="2"/>
      <w:sz w:val="24"/>
      <w:szCs w:val="24"/>
    </w:rPr>
  </w:style>
  <w:style w:type="character" w:customStyle="1" w:styleId="1f6">
    <w:name w:val="Выделенная цитата Знак1"/>
    <w:basedOn w:val="a0"/>
    <w:uiPriority w:val="30"/>
    <w:rsid w:val="00C47AF3"/>
    <w:rPr>
      <w:i/>
      <w:iCs/>
      <w:color w:val="5B9BD5" w:themeColor="accent1"/>
    </w:rPr>
  </w:style>
  <w:style w:type="paragraph" w:styleId="af8">
    <w:name w:val="Balloon Text"/>
    <w:basedOn w:val="a"/>
    <w:link w:val="1f7"/>
    <w:uiPriority w:val="99"/>
    <w:semiHidden/>
    <w:unhideWhenUsed/>
    <w:rsid w:val="00C47AF3"/>
    <w:pPr>
      <w:spacing w:after="0" w:line="240" w:lineRule="auto"/>
    </w:pPr>
    <w:rPr>
      <w:rFonts w:ascii="Segoe UI" w:hAnsi="Segoe UI" w:cs="Segoe UI"/>
      <w:sz w:val="18"/>
      <w:szCs w:val="18"/>
    </w:rPr>
  </w:style>
  <w:style w:type="character" w:customStyle="1" w:styleId="1f7">
    <w:name w:val="Текст выноски Знак1"/>
    <w:basedOn w:val="a0"/>
    <w:link w:val="af8"/>
    <w:uiPriority w:val="99"/>
    <w:semiHidden/>
    <w:rsid w:val="00C47AF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D9DCC22AD9CD4E080C03AD5D14E58A50BC4F18CF016C4C8769B8BD2276EB5EA27BBBE93AE296AH" TargetMode="External"/><Relationship Id="rId13" Type="http://schemas.openxmlformats.org/officeDocument/2006/relationships/hyperlink" Target="consultantplus://offline/ref=2BEE45420E2BBBA38EF5BE6EE316D27244A4B6DF9B17CE82DBC1C73142AF70E7FD704B1437E89FE4FD13F066C4D47CDCD0934E9FE2B739X1N" TargetMode="External"/><Relationship Id="rId18" Type="http://schemas.openxmlformats.org/officeDocument/2006/relationships/hyperlink" Target="consultantplus://offline/ref=2BEE45420E2BBBA38EF5BE6EE316D27244A4B6DF9B17CE82DBC1C73142AF70E7FD704B1437EB9BE4FD13F066C4D47CDCD0934E9FE2B739X1N" TargetMode="External"/><Relationship Id="rId26" Type="http://schemas.openxmlformats.org/officeDocument/2006/relationships/hyperlink" Target="consultantplus://offline/ref=0C01953C4FB726836C9AAFC828A4245770AF36DF19DE21D682A42338961DFA5D294A9BA3CE793EM" TargetMode="External"/><Relationship Id="rId3" Type="http://schemas.openxmlformats.org/officeDocument/2006/relationships/settings" Target="settings.xml"/><Relationship Id="rId21" Type="http://schemas.openxmlformats.org/officeDocument/2006/relationships/hyperlink" Target="consultantplus://offline/ref=76803B3FF753675C13C95CE8EBCA1DFCAC4A7DDFBB7FF298C19602FD33F12984BC178876D6yBl4I" TargetMode="External"/><Relationship Id="rId34" Type="http://schemas.openxmlformats.org/officeDocument/2006/relationships/header" Target="header1.xml"/><Relationship Id="rId7" Type="http://schemas.openxmlformats.org/officeDocument/2006/relationships/hyperlink" Target="http://www.gosuslugi.ru" TargetMode="External"/><Relationship Id="rId12" Type="http://schemas.openxmlformats.org/officeDocument/2006/relationships/hyperlink" Target="consultantplus://offline/ref=2BEE45420E2BBBA38EF5BE6EE316D27244A4B6DF9B17CE82DBC1C73142AF70E7FD704B1437E89FE4FD13F066C4D47CDCD0934E9FE2B739X1N" TargetMode="External"/><Relationship Id="rId17" Type="http://schemas.openxmlformats.org/officeDocument/2006/relationships/hyperlink" Target="consultantplus://offline/ref=2D9DCC22AD9CD4E080C03AD5D14E58A50BC4F18CF016C4C8769B8BD2276EB5EA27BBBE96AA93DEB92362H" TargetMode="External"/><Relationship Id="rId25" Type="http://schemas.openxmlformats.org/officeDocument/2006/relationships/hyperlink" Target="consultantplus://offline/ref=0C01953C4FB726836C9AAFC828A4245770AF36DF19DE21D682A42338961DFA5D294A9BA3CE793DM" TargetMode="External"/><Relationship Id="rId33" Type="http://schemas.openxmlformats.org/officeDocument/2006/relationships/hyperlink" Target="http://www.gosuslugi.ru" TargetMode="External"/><Relationship Id="rId2" Type="http://schemas.openxmlformats.org/officeDocument/2006/relationships/styles" Target="styles.xml"/><Relationship Id="rId16" Type="http://schemas.openxmlformats.org/officeDocument/2006/relationships/hyperlink" Target="consultantplus://offline/ref=2D9DCC22AD9CD4E080C03AD5D14E58A50BC4F18CF016C4C8769B8BD2276EB5EA27BBBE92AA2962H" TargetMode="External"/><Relationship Id="rId20" Type="http://schemas.openxmlformats.org/officeDocument/2006/relationships/hyperlink" Target="consultantplus://offline/ref=24DFF62E0016042B470A397A5557E20C364B5A501C02BF4F26D2E98E3C59A1538F152178A560D645E3E9O" TargetMode="External"/><Relationship Id="rId29" Type="http://schemas.openxmlformats.org/officeDocument/2006/relationships/hyperlink" Target="consultantplus://offline/ref=D6893BC30E4FA44C02BFC9CA1964E73C85064487B2D390420E4EFAEE12C5063752E5772169E333C7cCF9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2D9DCC22AD9CD4E080C03AD5D14E58A50BC4F18CF016C4C8769B8BD2276EB5EA27BBBE96AA93DEB92362H" TargetMode="External"/><Relationship Id="rId24" Type="http://schemas.openxmlformats.org/officeDocument/2006/relationships/hyperlink" Target="consultantplus://offline/ref=76803B3FF753675C13C95CE8EBCA1DFCAC4A7DDFBB7FF298C19602FD33F12984BC178876D6yBl2I" TargetMode="External"/><Relationship Id="rId32" Type="http://schemas.openxmlformats.org/officeDocument/2006/relationships/hyperlink" Target="consultantplus://offline/ref=4149325FB1D5175B8BDDF581134324E13628188166E17ACEF8ECD610A808592D9DFD2975436BA543009E269F53D92DF0EA06C4784995S4rDN" TargetMode="External"/><Relationship Id="rId5" Type="http://schemas.openxmlformats.org/officeDocument/2006/relationships/footnotes" Target="footnotes.xml"/><Relationship Id="rId15" Type="http://schemas.openxmlformats.org/officeDocument/2006/relationships/hyperlink" Target="consultantplus://offline/ref=2D9DCC22AD9CD4E080C03AD5D14E58A50BC4F18CF016C4C8769B8BD2276EB5EA27BBBE96AA93DAB02361H" TargetMode="External"/><Relationship Id="rId23" Type="http://schemas.openxmlformats.org/officeDocument/2006/relationships/hyperlink" Target="consultantplus://offline/ref=76803B3FF753675C13C95CE8EBCA1DFCAC4A7DDFBB7FF298C19602FD33F12984BC178876D6yBl4I" TargetMode="External"/><Relationship Id="rId28" Type="http://schemas.openxmlformats.org/officeDocument/2006/relationships/hyperlink" Target="consultantplus://offline/ref=C92C73E6030D58E933BA5E70B4BD7F2C4FBAA06275699C5FCEE003BEAE9B753D4350971B42L952M" TargetMode="External"/><Relationship Id="rId36" Type="http://schemas.openxmlformats.org/officeDocument/2006/relationships/theme" Target="theme/theme1.xml"/><Relationship Id="rId10" Type="http://schemas.openxmlformats.org/officeDocument/2006/relationships/hyperlink" Target="consultantplus://offline/ref=2D9DCC22AD9CD4E080C03AD5D14E58A50BC4F18CF016C4C8769B8BD2276EB5EA27BBBE92AA2962H" TargetMode="External"/><Relationship Id="rId19" Type="http://schemas.openxmlformats.org/officeDocument/2006/relationships/hyperlink" Target="consultantplus://offline/ref=2BEE45420E2BBBA38EF5BE6EE316D27244A4B6DF9B17CE82DBC1C73142AF70E7FD704B1437EB9BE4FD13F066C4D47CDCD0934E9FE2B739X1N" TargetMode="External"/><Relationship Id="rId31" Type="http://schemas.openxmlformats.org/officeDocument/2006/relationships/hyperlink" Target="consultantplus://offline/ref=B01B04AFEAC1078C055B2081D2F00D7D26850915DDEAC67687723897B638DD29D841668B624D3366b9JCN" TargetMode="External"/><Relationship Id="rId4" Type="http://schemas.openxmlformats.org/officeDocument/2006/relationships/webSettings" Target="webSettings.xml"/><Relationship Id="rId9" Type="http://schemas.openxmlformats.org/officeDocument/2006/relationships/hyperlink" Target="consultantplus://offline/ref=2D9DCC22AD9CD4E080C03AD5D14E58A50BC4F18CF016C4C8769B8BD2276EB5EA27BBBE96AA93DAB02361H" TargetMode="External"/><Relationship Id="rId14" Type="http://schemas.openxmlformats.org/officeDocument/2006/relationships/hyperlink" Target="consultantplus://offline/ref=2D9DCC22AD9CD4E080C03AD5D14E58A50BC4F18CF016C4C8769B8BD2276EB5EA27BBBE93AE296AH" TargetMode="External"/><Relationship Id="rId22" Type="http://schemas.openxmlformats.org/officeDocument/2006/relationships/hyperlink" Target="consultantplus://offline/ref=76803B3FF753675C13C95CE8EBCA1DFCAC4A7DDFBB7FF298C19602FD33F12984BC178876D6yBl2I" TargetMode="External"/><Relationship Id="rId27" Type="http://schemas.openxmlformats.org/officeDocument/2006/relationships/hyperlink" Target="consultantplus://offline/ref=5DEF529AB4F6A59D14FEC827977079F7FA9B5F24EEF56065F74126B79FD4FF008FECAF9474nD40M" TargetMode="External"/><Relationship Id="rId30" Type="http://schemas.openxmlformats.org/officeDocument/2006/relationships/hyperlink" Target="consultantplus://offline/ref=B694F7A9EC98DD22A96719CD4409C44E9B091FB309A8FCD611E0EED1417FEF662146F247BAE2DA7851ED7AE859CAF39D18C522ED6804576EK3p2F"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34</Pages>
  <Words>14354</Words>
  <Characters>81819</Characters>
  <Application>Microsoft Office Word</Application>
  <DocSecurity>0</DocSecurity>
  <Lines>681</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Az</cp:lastModifiedBy>
  <cp:revision>3</cp:revision>
  <dcterms:created xsi:type="dcterms:W3CDTF">2025-12-18T11:02:00Z</dcterms:created>
  <dcterms:modified xsi:type="dcterms:W3CDTF">2025-12-22T13:07:00Z</dcterms:modified>
</cp:coreProperties>
</file>